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425"/>
      </w:tblGrid>
      <w:tr w:rsidR="003A610A" w:rsidRPr="00BC2149" w:rsidTr="00485A5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C2149" w:rsidRDefault="003A610A" w:rsidP="003A610A">
            <w:pPr>
              <w:spacing w:before="60" w:after="60" w:line="240" w:lineRule="auto"/>
              <w:ind w:left="397" w:hanging="397"/>
              <w:rPr>
                <w:rFonts w:ascii="Arial" w:hAnsi="Arial" w:cs="Arial"/>
                <w:b/>
                <w:sz w:val="20"/>
                <w:szCs w:val="20"/>
              </w:rPr>
            </w:pPr>
            <w:r w:rsidRPr="00BC2149">
              <w:rPr>
                <w:rFonts w:ascii="Arial" w:hAnsi="Arial" w:cs="Arial"/>
                <w:b/>
                <w:sz w:val="20"/>
                <w:szCs w:val="20"/>
              </w:rPr>
              <w:t>NAME OF THE COURSE</w:t>
            </w:r>
          </w:p>
        </w:tc>
        <w:tc>
          <w:tcPr>
            <w:tcW w:w="6662"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1E66FE" w:rsidRDefault="001E66FE" w:rsidP="001E66FE">
            <w:pPr>
              <w:spacing w:before="60" w:after="60" w:line="240" w:lineRule="auto"/>
              <w:ind w:left="397" w:hanging="397"/>
              <w:jc w:val="center"/>
              <w:rPr>
                <w:rFonts w:ascii="Arial" w:hAnsi="Arial" w:cs="Arial"/>
                <w:b/>
                <w:sz w:val="20"/>
                <w:szCs w:val="20"/>
                <w:lang w:val="en-GB"/>
              </w:rPr>
            </w:pPr>
            <w:r w:rsidRPr="001E66FE">
              <w:rPr>
                <w:rFonts w:ascii="Arial" w:hAnsi="Arial" w:cs="Arial"/>
                <w:b/>
                <w:sz w:val="20"/>
                <w:szCs w:val="20"/>
                <w:lang w:val="en-GB"/>
              </w:rPr>
              <w:t>Business English 1</w:t>
            </w:r>
          </w:p>
        </w:tc>
      </w:tr>
      <w:tr w:rsidR="003A610A" w:rsidRPr="00BC2149"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Style w:val="Strong"/>
                <w:rFonts w:ascii="Arial" w:hAnsi="Arial" w:cs="Arial"/>
                <w:b w:val="0"/>
                <w:sz w:val="20"/>
                <w:szCs w:val="20"/>
              </w:rPr>
            </w:pPr>
            <w:r w:rsidRPr="00BC2149">
              <w:rPr>
                <w:rStyle w:val="Strong"/>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3A610A" w:rsidRPr="001B6874" w:rsidRDefault="00A50DA9" w:rsidP="003A610A">
            <w:pPr>
              <w:spacing w:after="0" w:line="240" w:lineRule="auto"/>
              <w:rPr>
                <w:rFonts w:ascii="Arial" w:hAnsi="Arial" w:cs="Arial"/>
                <w:sz w:val="20"/>
                <w:szCs w:val="20"/>
              </w:rPr>
            </w:pPr>
            <w:r w:rsidRPr="001B6874">
              <w:rPr>
                <w:rFonts w:ascii="Arial" w:hAnsi="Arial" w:cs="Arial"/>
                <w:b/>
                <w:sz w:val="20"/>
                <w:szCs w:val="20"/>
              </w:rPr>
              <w:t>EUA</w:t>
            </w:r>
            <w:r w:rsidR="00BA3216" w:rsidRPr="001B6874">
              <w:rPr>
                <w:rFonts w:ascii="Arial" w:hAnsi="Arial" w:cs="Arial"/>
                <w:b/>
                <w:sz w:val="20"/>
                <w:szCs w:val="20"/>
              </w:rPr>
              <w:t>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Year of study</w:t>
            </w:r>
          </w:p>
        </w:tc>
        <w:tc>
          <w:tcPr>
            <w:tcW w:w="2569" w:type="dxa"/>
            <w:gridSpan w:val="6"/>
            <w:tcBorders>
              <w:top w:val="single" w:sz="12" w:space="0" w:color="auto"/>
              <w:right w:val="single" w:sz="12" w:space="0" w:color="auto"/>
            </w:tcBorders>
            <w:tcMar>
              <w:left w:w="57" w:type="dxa"/>
              <w:right w:w="57" w:type="dxa"/>
            </w:tcMar>
          </w:tcPr>
          <w:p w:rsidR="003A610A" w:rsidRPr="00BC2149" w:rsidRDefault="00741AEA" w:rsidP="00741AEA">
            <w:pPr>
              <w:spacing w:after="0" w:line="240" w:lineRule="auto"/>
              <w:jc w:val="center"/>
              <w:rPr>
                <w:rFonts w:ascii="Arial" w:hAnsi="Arial" w:cs="Arial"/>
                <w:sz w:val="20"/>
                <w:szCs w:val="20"/>
              </w:rPr>
            </w:pPr>
            <w:r>
              <w:rPr>
                <w:rFonts w:ascii="Arial" w:hAnsi="Arial" w:cs="Arial"/>
                <w:sz w:val="20"/>
                <w:szCs w:val="20"/>
              </w:rPr>
              <w:t>1</w:t>
            </w: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BC2149" w:rsidRDefault="00BA3216" w:rsidP="003A610A">
            <w:pPr>
              <w:spacing w:after="0" w:line="240" w:lineRule="auto"/>
              <w:rPr>
                <w:rFonts w:ascii="Arial" w:hAnsi="Arial" w:cs="Arial"/>
                <w:sz w:val="20"/>
                <w:szCs w:val="20"/>
              </w:rPr>
            </w:pPr>
            <w:r>
              <w:rPr>
                <w:rFonts w:ascii="Arial" w:hAnsi="Arial" w:cs="Arial"/>
                <w:b/>
                <w:sz w:val="20"/>
                <w:szCs w:val="20"/>
              </w:rPr>
              <w:t xml:space="preserve">Gorana Duplančić </w:t>
            </w:r>
            <w:r w:rsidRPr="00B833D0">
              <w:rPr>
                <w:rFonts w:ascii="Arial" w:hAnsi="Arial" w:cs="Arial"/>
                <w:b/>
                <w:sz w:val="20"/>
                <w:szCs w:val="20"/>
              </w:rPr>
              <w:t xml:space="preserve">Rogošić, </w:t>
            </w:r>
            <w:proofErr w:type="spellStart"/>
            <w:r>
              <w:rPr>
                <w:rFonts w:ascii="Arial" w:hAnsi="Arial" w:cs="Arial"/>
                <w:b/>
                <w:sz w:val="20"/>
                <w:szCs w:val="20"/>
              </w:rPr>
              <w:t>MSc</w:t>
            </w:r>
            <w:proofErr w:type="spellEnd"/>
            <w:r>
              <w:rPr>
                <w:rFonts w:ascii="Arial" w:hAnsi="Arial" w:cs="Arial"/>
                <w:b/>
                <w:sz w:val="20"/>
                <w:szCs w:val="20"/>
              </w:rPr>
              <w:t xml:space="preserve">; Magda Pašalić, </w:t>
            </w:r>
            <w:proofErr w:type="spellStart"/>
            <w:r>
              <w:rPr>
                <w:rFonts w:ascii="Arial" w:hAnsi="Arial" w:cs="Arial"/>
                <w:b/>
                <w:sz w:val="20"/>
                <w:szCs w:val="20"/>
              </w:rPr>
              <w:t>MSc</w:t>
            </w:r>
            <w:proofErr w:type="spellEnd"/>
            <w:r>
              <w:rPr>
                <w:rFonts w:ascii="Arial" w:hAnsi="Arial" w:cs="Arial"/>
                <w:b/>
                <w:sz w:val="20"/>
                <w:szCs w:val="20"/>
              </w:rPr>
              <w:t>;</w:t>
            </w:r>
            <w:r w:rsidRPr="00B833D0">
              <w:rPr>
                <w:rFonts w:ascii="Arial" w:hAnsi="Arial" w:cs="Arial"/>
                <w:b/>
                <w:sz w:val="20"/>
                <w:szCs w:val="20"/>
              </w:rPr>
              <w:t>Sanja Radmilo Derado</w:t>
            </w:r>
            <w:r>
              <w:rPr>
                <w:rFonts w:ascii="Arial" w:hAnsi="Arial" w:cs="Arial"/>
                <w:b/>
                <w:sz w:val="20"/>
                <w:szCs w:val="20"/>
              </w:rPr>
              <w:t xml:space="preserve">, </w:t>
            </w:r>
            <w:proofErr w:type="spellStart"/>
            <w:r>
              <w:rPr>
                <w:rFonts w:ascii="Arial" w:hAnsi="Arial" w:cs="Arial"/>
                <w:b/>
                <w:sz w:val="20"/>
                <w:szCs w:val="20"/>
              </w:rPr>
              <w:t>MS</w:t>
            </w:r>
            <w:bookmarkStart w:id="0" w:name="_GoBack"/>
            <w:bookmarkEnd w:id="0"/>
            <w:r>
              <w:rPr>
                <w:rFonts w:ascii="Arial" w:hAnsi="Arial" w:cs="Arial"/>
                <w:b/>
                <w:sz w:val="20"/>
                <w:szCs w:val="20"/>
              </w:rPr>
              <w:t>c</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Credits (ECTS)</w:t>
            </w:r>
          </w:p>
        </w:tc>
        <w:tc>
          <w:tcPr>
            <w:tcW w:w="2569" w:type="dxa"/>
            <w:gridSpan w:val="6"/>
            <w:tcBorders>
              <w:bottom w:val="single" w:sz="12" w:space="0" w:color="auto"/>
              <w:right w:val="single" w:sz="12" w:space="0" w:color="auto"/>
            </w:tcBorders>
            <w:tcMar>
              <w:left w:w="57" w:type="dxa"/>
              <w:right w:w="57" w:type="dxa"/>
            </w:tcMar>
          </w:tcPr>
          <w:p w:rsidR="00741AEA" w:rsidRDefault="00741AEA" w:rsidP="00741AEA">
            <w:pPr>
              <w:spacing w:after="0" w:line="240" w:lineRule="auto"/>
              <w:jc w:val="center"/>
              <w:rPr>
                <w:rFonts w:ascii="Arial" w:hAnsi="Arial" w:cs="Arial"/>
                <w:sz w:val="20"/>
                <w:szCs w:val="20"/>
              </w:rPr>
            </w:pPr>
          </w:p>
          <w:p w:rsidR="003A610A" w:rsidRPr="00BC2149" w:rsidRDefault="00741AEA" w:rsidP="00741AEA">
            <w:pPr>
              <w:spacing w:after="0" w:line="240" w:lineRule="auto"/>
              <w:jc w:val="center"/>
              <w:rPr>
                <w:rFonts w:ascii="Arial" w:hAnsi="Arial" w:cs="Arial"/>
                <w:sz w:val="20"/>
                <w:szCs w:val="20"/>
              </w:rPr>
            </w:pPr>
            <w:r>
              <w:rPr>
                <w:rFonts w:ascii="Arial" w:hAnsi="Arial" w:cs="Arial"/>
                <w:sz w:val="20"/>
                <w:szCs w:val="20"/>
              </w:rPr>
              <w:t>4</w:t>
            </w:r>
          </w:p>
        </w:tc>
      </w:tr>
      <w:tr w:rsidR="003A610A" w:rsidRPr="00BC2149" w:rsidTr="00485A56">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BC2149" w:rsidRDefault="003A610A" w:rsidP="003A610A">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L</w:t>
            </w:r>
          </w:p>
        </w:tc>
        <w:tc>
          <w:tcPr>
            <w:tcW w:w="706" w:type="dxa"/>
            <w:gridSpan w:val="2"/>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E</w:t>
            </w:r>
          </w:p>
        </w:tc>
        <w:tc>
          <w:tcPr>
            <w:tcW w:w="425" w:type="dxa"/>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F</w:t>
            </w:r>
          </w:p>
        </w:tc>
      </w:tr>
      <w:tr w:rsidR="003A610A" w:rsidRPr="00BC2149" w:rsidTr="00485A5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BC2149"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BC2149" w:rsidRDefault="00B70F1D" w:rsidP="00B70F1D">
            <w:pPr>
              <w:spacing w:after="0" w:line="240" w:lineRule="auto"/>
              <w:jc w:val="center"/>
              <w:rPr>
                <w:rFonts w:ascii="Arial" w:hAnsi="Arial" w:cs="Arial"/>
                <w:sz w:val="20"/>
                <w:szCs w:val="20"/>
              </w:rPr>
            </w:pPr>
            <w:r>
              <w:rPr>
                <w:rFonts w:ascii="Arial" w:hAnsi="Arial" w:cs="Arial"/>
                <w:sz w:val="20"/>
                <w:szCs w:val="20"/>
              </w:rPr>
              <w:t>15</w:t>
            </w:r>
          </w:p>
        </w:tc>
        <w:tc>
          <w:tcPr>
            <w:tcW w:w="706" w:type="dxa"/>
            <w:gridSpan w:val="2"/>
            <w:tcBorders>
              <w:bottom w:val="single" w:sz="12" w:space="0" w:color="auto"/>
              <w:right w:val="single" w:sz="12" w:space="0" w:color="auto"/>
            </w:tcBorders>
            <w:vAlign w:val="center"/>
          </w:tcPr>
          <w:p w:rsidR="003A610A" w:rsidRPr="00BC2149" w:rsidRDefault="003A610A" w:rsidP="003A610A">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3A610A" w:rsidRPr="00BC2149" w:rsidRDefault="00B70F1D" w:rsidP="00B70F1D">
            <w:pPr>
              <w:spacing w:after="0" w:line="240" w:lineRule="auto"/>
              <w:jc w:val="center"/>
              <w:rPr>
                <w:rFonts w:ascii="Arial" w:hAnsi="Arial" w:cs="Arial"/>
                <w:sz w:val="20"/>
                <w:szCs w:val="20"/>
              </w:rPr>
            </w:pPr>
            <w:r>
              <w:rPr>
                <w:rFonts w:ascii="Arial" w:hAnsi="Arial" w:cs="Arial"/>
                <w:sz w:val="20"/>
                <w:szCs w:val="20"/>
              </w:rPr>
              <w:t>30</w:t>
            </w:r>
          </w:p>
        </w:tc>
        <w:tc>
          <w:tcPr>
            <w:tcW w:w="425" w:type="dxa"/>
            <w:tcBorders>
              <w:bottom w:val="single" w:sz="12" w:space="0" w:color="auto"/>
              <w:right w:val="single" w:sz="12" w:space="0" w:color="auto"/>
            </w:tcBorders>
            <w:vAlign w:val="center"/>
          </w:tcPr>
          <w:p w:rsidR="003A610A" w:rsidRPr="00BC2149" w:rsidRDefault="003A610A" w:rsidP="003A610A">
            <w:pPr>
              <w:spacing w:after="0" w:line="240" w:lineRule="auto"/>
              <w:rPr>
                <w:rFonts w:ascii="Arial" w:hAnsi="Arial" w:cs="Arial"/>
                <w:sz w:val="20"/>
                <w:szCs w:val="20"/>
              </w:rPr>
            </w:pP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BA3216" w:rsidRDefault="00BA3216" w:rsidP="003A610A">
            <w:pPr>
              <w:spacing w:after="0" w:line="240" w:lineRule="auto"/>
              <w:rPr>
                <w:rFonts w:ascii="Arial" w:hAnsi="Arial" w:cs="Arial"/>
                <w:sz w:val="20"/>
                <w:szCs w:val="20"/>
                <w:lang w:val="en-GB"/>
              </w:rPr>
            </w:pPr>
            <w:r w:rsidRPr="00BA3216">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Percentage of application of e-learning</w:t>
            </w:r>
          </w:p>
        </w:tc>
        <w:tc>
          <w:tcPr>
            <w:tcW w:w="2569" w:type="dxa"/>
            <w:gridSpan w:val="6"/>
            <w:tcBorders>
              <w:bottom w:val="single" w:sz="12" w:space="0" w:color="auto"/>
              <w:right w:val="single" w:sz="12" w:space="0" w:color="auto"/>
            </w:tcBorders>
            <w:tcMar>
              <w:left w:w="57" w:type="dxa"/>
              <w:right w:w="57" w:type="dxa"/>
            </w:tcMar>
          </w:tcPr>
          <w:p w:rsidR="003A610A" w:rsidRPr="00BC2149" w:rsidRDefault="00714527" w:rsidP="00714527">
            <w:pPr>
              <w:spacing w:after="0" w:line="240" w:lineRule="auto"/>
              <w:jc w:val="center"/>
              <w:rPr>
                <w:rFonts w:ascii="Arial" w:hAnsi="Arial" w:cs="Arial"/>
                <w:sz w:val="20"/>
                <w:szCs w:val="20"/>
              </w:rPr>
            </w:pPr>
            <w:r w:rsidRPr="00C177DC">
              <w:rPr>
                <w:rFonts w:ascii="Arial" w:hAnsi="Arial" w:cs="Arial"/>
                <w:sz w:val="20"/>
                <w:szCs w:val="20"/>
                <w:highlight w:val="cyan"/>
              </w:rPr>
              <w:t>30%</w:t>
            </w:r>
          </w:p>
        </w:tc>
      </w:tr>
      <w:tr w:rsidR="003A610A" w:rsidRPr="00BC2149" w:rsidTr="00485A56">
        <w:tc>
          <w:tcPr>
            <w:tcW w:w="9271"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BC2149" w:rsidRDefault="003A610A" w:rsidP="003A610A">
            <w:pPr>
              <w:tabs>
                <w:tab w:val="left" w:pos="2820"/>
              </w:tabs>
              <w:spacing w:after="0"/>
              <w:jc w:val="center"/>
              <w:rPr>
                <w:rFonts w:ascii="Arial" w:hAnsi="Arial" w:cs="Arial"/>
                <w:b/>
                <w:sz w:val="20"/>
                <w:szCs w:val="20"/>
              </w:rPr>
            </w:pPr>
            <w:r w:rsidRPr="00BC2149">
              <w:rPr>
                <w:rFonts w:ascii="Arial" w:hAnsi="Arial" w:cs="Arial"/>
                <w:b/>
                <w:sz w:val="20"/>
                <w:szCs w:val="20"/>
              </w:rPr>
              <w:t>COURSE DESCRIPTION</w:t>
            </w:r>
          </w:p>
        </w:tc>
      </w:tr>
      <w:tr w:rsidR="003A610A" w:rsidRPr="00BC2149"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359" w:type="dxa"/>
            <w:gridSpan w:val="14"/>
            <w:tcBorders>
              <w:top w:val="single" w:sz="12" w:space="0" w:color="auto"/>
              <w:right w:val="single" w:sz="12" w:space="0" w:color="auto"/>
            </w:tcBorders>
            <w:tcMar>
              <w:left w:w="57" w:type="dxa"/>
              <w:right w:w="57" w:type="dxa"/>
            </w:tcMar>
          </w:tcPr>
          <w:p w:rsidR="00AA1D13" w:rsidRPr="004877E3" w:rsidRDefault="00AA1D13" w:rsidP="004877E3">
            <w:pPr>
              <w:tabs>
                <w:tab w:val="left" w:pos="2820"/>
              </w:tabs>
              <w:spacing w:after="0"/>
              <w:rPr>
                <w:rFonts w:ascii="Arial" w:hAnsi="Arial" w:cs="Arial"/>
                <w:sz w:val="20"/>
                <w:szCs w:val="20"/>
                <w:lang w:val="en-GB"/>
              </w:rPr>
            </w:pPr>
            <w:r w:rsidRPr="004877E3">
              <w:rPr>
                <w:rFonts w:ascii="Arial" w:hAnsi="Arial" w:cs="Arial"/>
                <w:sz w:val="20"/>
                <w:szCs w:val="20"/>
                <w:lang w:val="en-GB"/>
              </w:rPr>
              <w:t>The course contents aim at equipping students with theoretical knowledge and practical skills in English as a foreign language that should enable them to</w:t>
            </w:r>
            <w:r w:rsidR="004877E3" w:rsidRPr="004877E3">
              <w:rPr>
                <w:rFonts w:ascii="Arial" w:hAnsi="Arial" w:cs="Arial"/>
                <w:sz w:val="20"/>
                <w:szCs w:val="20"/>
                <w:lang w:val="en-GB"/>
              </w:rPr>
              <w:t xml:space="preserve"> communicate in the international business environment, that will introduce them to the recruitment process, company structure and organisation, retailing and product presentation as well as services in contemporary business contexts.</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359" w:type="dxa"/>
            <w:gridSpan w:val="14"/>
            <w:tcBorders>
              <w:right w:val="single" w:sz="12" w:space="0" w:color="auto"/>
            </w:tcBorders>
            <w:tcMar>
              <w:left w:w="57" w:type="dxa"/>
              <w:right w:w="57" w:type="dxa"/>
            </w:tcMar>
          </w:tcPr>
          <w:p w:rsidR="002961FA" w:rsidRPr="0055407F" w:rsidRDefault="002961FA" w:rsidP="002961FA">
            <w:pPr>
              <w:pStyle w:val="ListParagraph"/>
              <w:numPr>
                <w:ilvl w:val="0"/>
                <w:numId w:val="7"/>
              </w:numPr>
              <w:tabs>
                <w:tab w:val="left" w:pos="2820"/>
              </w:tabs>
              <w:spacing w:after="0"/>
              <w:rPr>
                <w:rFonts w:ascii="Arial" w:hAnsi="Arial" w:cs="Arial"/>
                <w:sz w:val="20"/>
                <w:szCs w:val="20"/>
                <w:lang w:val="en-GB"/>
              </w:rPr>
            </w:pPr>
            <w:r w:rsidRPr="0055407F">
              <w:rPr>
                <w:rFonts w:ascii="Arial" w:hAnsi="Arial" w:cs="Arial"/>
                <w:sz w:val="20"/>
                <w:szCs w:val="20"/>
                <w:lang w:val="en-GB"/>
              </w:rPr>
              <w:t>English language proficiency level B</w:t>
            </w:r>
            <w:r w:rsidR="002A2128">
              <w:rPr>
                <w:rFonts w:ascii="Arial" w:hAnsi="Arial" w:cs="Arial"/>
                <w:sz w:val="20"/>
                <w:szCs w:val="20"/>
                <w:lang w:val="en-GB"/>
              </w:rPr>
              <w:t>1</w:t>
            </w:r>
            <w:r w:rsidRPr="0055407F">
              <w:rPr>
                <w:rFonts w:ascii="Arial" w:hAnsi="Arial" w:cs="Arial"/>
                <w:sz w:val="20"/>
                <w:szCs w:val="20"/>
                <w:lang w:val="en-GB"/>
              </w:rPr>
              <w:t xml:space="preserve"> (CEFR descriptors available here: </w:t>
            </w:r>
          </w:p>
          <w:p w:rsidR="002961FA" w:rsidRDefault="00477114" w:rsidP="002961FA">
            <w:pPr>
              <w:pStyle w:val="ListParagraph"/>
              <w:tabs>
                <w:tab w:val="left" w:pos="2820"/>
              </w:tabs>
              <w:spacing w:after="0"/>
              <w:rPr>
                <w:rFonts w:ascii="Arial" w:hAnsi="Arial" w:cs="Arial"/>
                <w:sz w:val="20"/>
                <w:szCs w:val="20"/>
                <w:lang w:val="en-GB"/>
              </w:rPr>
            </w:pPr>
            <w:hyperlink r:id="rId5" w:history="1">
              <w:r w:rsidR="002961FA" w:rsidRPr="0055407F">
                <w:rPr>
                  <w:rStyle w:val="Hyperlink"/>
                  <w:rFonts w:ascii="Arial" w:hAnsi="Arial" w:cs="Arial"/>
                  <w:sz w:val="20"/>
                  <w:szCs w:val="20"/>
                  <w:lang w:val="en-GB"/>
                </w:rPr>
                <w:t>https://goo.gl/ptJCjF</w:t>
              </w:r>
            </w:hyperlink>
            <w:r w:rsidR="002961FA" w:rsidRPr="0055407F">
              <w:rPr>
                <w:rFonts w:ascii="Arial" w:hAnsi="Arial" w:cs="Arial"/>
                <w:sz w:val="20"/>
                <w:szCs w:val="20"/>
                <w:lang w:val="en-GB"/>
              </w:rPr>
              <w:t>)</w:t>
            </w:r>
          </w:p>
          <w:p w:rsidR="003A610A" w:rsidRPr="002961FA" w:rsidRDefault="002961FA" w:rsidP="002961FA">
            <w:pPr>
              <w:pStyle w:val="ListParagraph"/>
              <w:numPr>
                <w:ilvl w:val="0"/>
                <w:numId w:val="7"/>
              </w:numPr>
              <w:tabs>
                <w:tab w:val="left" w:pos="2820"/>
              </w:tabs>
              <w:spacing w:after="0"/>
              <w:rPr>
                <w:rFonts w:ascii="Arial" w:hAnsi="Arial" w:cs="Arial"/>
                <w:sz w:val="20"/>
                <w:szCs w:val="20"/>
                <w:lang w:val="en-GB"/>
              </w:rPr>
            </w:pPr>
            <w:r w:rsidRPr="002961FA">
              <w:rPr>
                <w:rFonts w:ascii="Arial" w:hAnsi="Arial" w:cs="Arial"/>
                <w:sz w:val="20"/>
                <w:szCs w:val="20"/>
                <w:lang w:val="en-GB"/>
              </w:rPr>
              <w:t xml:space="preserve">Digital competence – familiarity with </w:t>
            </w:r>
            <w:r w:rsidRPr="002961FA">
              <w:rPr>
                <w:rFonts w:ascii="Arial" w:hAnsi="Arial" w:cs="Arial"/>
                <w:i/>
                <w:sz w:val="20"/>
                <w:szCs w:val="20"/>
                <w:lang w:val="en-GB"/>
              </w:rPr>
              <w:t>Microsoft Office</w:t>
            </w:r>
            <w:r w:rsidRPr="002961FA">
              <w:rPr>
                <w:rFonts w:ascii="Arial" w:hAnsi="Arial" w:cs="Arial"/>
                <w:sz w:val="20"/>
                <w:szCs w:val="20"/>
                <w:lang w:val="en-GB"/>
              </w:rPr>
              <w:t xml:space="preserve"> tools, information processing, content creation and communication.</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359" w:type="dxa"/>
            <w:gridSpan w:val="14"/>
            <w:tcBorders>
              <w:right w:val="single" w:sz="12" w:space="0" w:color="auto"/>
            </w:tcBorders>
            <w:tcMar>
              <w:left w:w="57" w:type="dxa"/>
              <w:right w:w="57" w:type="dxa"/>
            </w:tcMar>
          </w:tcPr>
          <w:p w:rsidR="00AF3439" w:rsidRPr="00AF3439" w:rsidRDefault="00AF3439" w:rsidP="00657CF1">
            <w:pPr>
              <w:tabs>
                <w:tab w:val="left" w:pos="2820"/>
              </w:tabs>
              <w:spacing w:after="0"/>
              <w:rPr>
                <w:rFonts w:ascii="Arial" w:hAnsi="Arial" w:cs="Arial"/>
                <w:color w:val="FF0000"/>
                <w:sz w:val="20"/>
                <w:szCs w:val="20"/>
              </w:rPr>
            </w:pPr>
          </w:p>
          <w:p w:rsidR="00926247" w:rsidRPr="009C7F70" w:rsidRDefault="00926247" w:rsidP="00926247">
            <w:pPr>
              <w:numPr>
                <w:ilvl w:val="0"/>
                <w:numId w:val="6"/>
              </w:numPr>
              <w:tabs>
                <w:tab w:val="left" w:pos="2820"/>
              </w:tabs>
              <w:spacing w:after="0"/>
              <w:rPr>
                <w:rFonts w:ascii="Arial" w:hAnsi="Arial" w:cs="Arial"/>
                <w:sz w:val="20"/>
                <w:szCs w:val="20"/>
                <w:lang w:val="en-GB"/>
              </w:rPr>
            </w:pPr>
            <w:r w:rsidRPr="009C7F70">
              <w:rPr>
                <w:rFonts w:ascii="Arial" w:hAnsi="Arial" w:cs="Arial"/>
                <w:sz w:val="20"/>
                <w:szCs w:val="20"/>
                <w:lang w:val="en-GB"/>
              </w:rPr>
              <w:t>Differentiate</w:t>
            </w:r>
            <w:r w:rsidR="001A0D82" w:rsidRPr="009C7F70">
              <w:rPr>
                <w:rFonts w:ascii="Arial" w:hAnsi="Arial" w:cs="Arial"/>
                <w:sz w:val="20"/>
                <w:szCs w:val="20"/>
                <w:lang w:val="en-GB"/>
              </w:rPr>
              <w:t xml:space="preserve"> the terminology of management structure in companies and organisation of business</w:t>
            </w:r>
            <w:r w:rsidRPr="009C7F70">
              <w:rPr>
                <w:rFonts w:ascii="Arial" w:hAnsi="Arial" w:cs="Arial"/>
                <w:sz w:val="20"/>
                <w:szCs w:val="20"/>
                <w:lang w:val="en-GB"/>
              </w:rPr>
              <w:t xml:space="preserve">. </w:t>
            </w:r>
          </w:p>
          <w:p w:rsidR="003B684E" w:rsidRPr="009C7F70" w:rsidRDefault="00344D31" w:rsidP="003B684E">
            <w:pPr>
              <w:numPr>
                <w:ilvl w:val="0"/>
                <w:numId w:val="6"/>
              </w:numPr>
              <w:tabs>
                <w:tab w:val="left" w:pos="2820"/>
              </w:tabs>
              <w:spacing w:after="0"/>
              <w:rPr>
                <w:rFonts w:ascii="Arial" w:hAnsi="Arial" w:cs="Arial"/>
                <w:sz w:val="20"/>
                <w:szCs w:val="20"/>
                <w:lang w:val="en-GB"/>
              </w:rPr>
            </w:pPr>
            <w:r>
              <w:rPr>
                <w:rFonts w:ascii="Arial" w:hAnsi="Arial" w:cs="Arial"/>
                <w:sz w:val="20"/>
                <w:szCs w:val="20"/>
                <w:lang w:val="en-GB"/>
              </w:rPr>
              <w:t>Identifying</w:t>
            </w:r>
            <w:r w:rsidR="003B684E" w:rsidRPr="009C7F70">
              <w:rPr>
                <w:rFonts w:ascii="Arial" w:hAnsi="Arial" w:cs="Arial"/>
                <w:sz w:val="20"/>
                <w:szCs w:val="20"/>
                <w:lang w:val="en-GB"/>
              </w:rPr>
              <w:t xml:space="preserve"> key ideas and specific information in a professional text or article.</w:t>
            </w:r>
          </w:p>
          <w:p w:rsidR="003B684E" w:rsidRDefault="009C7F70" w:rsidP="00926247">
            <w:pPr>
              <w:numPr>
                <w:ilvl w:val="0"/>
                <w:numId w:val="6"/>
              </w:numPr>
              <w:tabs>
                <w:tab w:val="left" w:pos="2820"/>
              </w:tabs>
              <w:spacing w:after="0"/>
              <w:rPr>
                <w:rFonts w:ascii="Arial" w:hAnsi="Arial" w:cs="Arial"/>
                <w:sz w:val="20"/>
                <w:szCs w:val="20"/>
                <w:lang w:val="en-GB"/>
              </w:rPr>
            </w:pPr>
            <w:r w:rsidRPr="009C7F70">
              <w:rPr>
                <w:rFonts w:ascii="Arial" w:hAnsi="Arial" w:cs="Arial"/>
                <w:sz w:val="20"/>
                <w:szCs w:val="20"/>
                <w:lang w:val="en-GB"/>
              </w:rPr>
              <w:t>Writing CV, covering letter and business letters.</w:t>
            </w:r>
          </w:p>
          <w:p w:rsidR="00314FDA" w:rsidRDefault="00314FDA" w:rsidP="00926247">
            <w:pPr>
              <w:numPr>
                <w:ilvl w:val="0"/>
                <w:numId w:val="6"/>
              </w:numPr>
              <w:tabs>
                <w:tab w:val="left" w:pos="2820"/>
              </w:tabs>
              <w:spacing w:after="0"/>
              <w:rPr>
                <w:rFonts w:ascii="Arial" w:hAnsi="Arial" w:cs="Arial"/>
                <w:sz w:val="20"/>
                <w:szCs w:val="20"/>
                <w:lang w:val="en-GB"/>
              </w:rPr>
            </w:pPr>
            <w:r>
              <w:rPr>
                <w:rFonts w:ascii="Arial" w:hAnsi="Arial" w:cs="Arial"/>
                <w:sz w:val="20"/>
                <w:szCs w:val="20"/>
                <w:lang w:val="en-GB"/>
              </w:rPr>
              <w:t>Presentation of a product.</w:t>
            </w:r>
          </w:p>
          <w:p w:rsidR="003A610A" w:rsidRPr="00657CF1" w:rsidRDefault="00657CF1" w:rsidP="00657CF1">
            <w:pPr>
              <w:numPr>
                <w:ilvl w:val="0"/>
                <w:numId w:val="6"/>
              </w:numPr>
              <w:tabs>
                <w:tab w:val="left" w:pos="2820"/>
              </w:tabs>
              <w:spacing w:after="0"/>
              <w:rPr>
                <w:rFonts w:ascii="Arial" w:hAnsi="Arial" w:cs="Arial"/>
                <w:sz w:val="20"/>
                <w:szCs w:val="20"/>
                <w:lang w:val="en-GB"/>
              </w:rPr>
            </w:pPr>
            <w:r>
              <w:rPr>
                <w:rFonts w:ascii="Arial" w:hAnsi="Arial" w:cs="Arial"/>
                <w:sz w:val="20"/>
                <w:szCs w:val="20"/>
                <w:lang w:val="en-GB"/>
              </w:rPr>
              <w:t>Use particular lexical units while defining business features and facilities.</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359" w:type="dxa"/>
            <w:gridSpan w:val="14"/>
            <w:tcBorders>
              <w:right w:val="single" w:sz="12" w:space="0" w:color="auto"/>
            </w:tcBorders>
            <w:tcMar>
              <w:left w:w="57" w:type="dxa"/>
              <w:right w:w="57" w:type="dxa"/>
            </w:tcMar>
          </w:tcPr>
          <w:tbl>
            <w:tblPr>
              <w:tblW w:w="807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4"/>
              <w:gridCol w:w="567"/>
              <w:gridCol w:w="3989"/>
              <w:gridCol w:w="1559"/>
            </w:tblGrid>
            <w:tr w:rsidR="00485A56" w:rsidRPr="006D1F23" w:rsidTr="00485A56">
              <w:tc>
                <w:tcPr>
                  <w:tcW w:w="2531" w:type="dxa"/>
                  <w:gridSpan w:val="2"/>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b/>
                      <w:sz w:val="20"/>
                      <w:szCs w:val="20"/>
                      <w:lang w:val="en-GB"/>
                    </w:rPr>
                  </w:pPr>
                  <w:r w:rsidRPr="006D1F23">
                    <w:rPr>
                      <w:rFonts w:ascii="Arial" w:hAnsi="Arial" w:cs="Arial"/>
                      <w:b/>
                      <w:sz w:val="20"/>
                      <w:szCs w:val="20"/>
                      <w:lang w:val="en-GB"/>
                    </w:rPr>
                    <w:t>Lectures</w:t>
                  </w:r>
                </w:p>
              </w:tc>
              <w:tc>
                <w:tcPr>
                  <w:tcW w:w="5548" w:type="dxa"/>
                  <w:gridSpan w:val="2"/>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b/>
                      <w:sz w:val="20"/>
                      <w:szCs w:val="20"/>
                      <w:lang w:val="en-GB"/>
                    </w:rPr>
                    <w:t>Practical work</w:t>
                  </w:r>
                </w:p>
              </w:tc>
            </w:tr>
            <w:tr w:rsidR="00485A56" w:rsidRPr="006D1F23" w:rsidTr="00485A56">
              <w:tc>
                <w:tcPr>
                  <w:tcW w:w="1964" w:type="dxa"/>
                  <w:tcBorders>
                    <w:bottom w:val="single" w:sz="4" w:space="0" w:color="auto"/>
                  </w:tcBorders>
                  <w:tcMar>
                    <w:top w:w="57" w:type="dxa"/>
                    <w:left w:w="57" w:type="dxa"/>
                    <w:bottom w:w="57" w:type="dxa"/>
                    <w:right w:w="57" w:type="dxa"/>
                  </w:tcMar>
                  <w:vAlign w:val="center"/>
                </w:tcPr>
                <w:p w:rsidR="00485A56" w:rsidRPr="006D1F23" w:rsidRDefault="00485A56" w:rsidP="00135B32">
                  <w:pPr>
                    <w:spacing w:after="0" w:line="240" w:lineRule="auto"/>
                    <w:rPr>
                      <w:rFonts w:ascii="Arial" w:hAnsi="Arial" w:cs="Arial"/>
                      <w:sz w:val="20"/>
                      <w:szCs w:val="20"/>
                      <w:lang w:val="en-GB"/>
                    </w:rPr>
                  </w:pPr>
                  <w:r w:rsidRPr="006D1F23">
                    <w:rPr>
                      <w:rFonts w:ascii="Arial" w:hAnsi="Arial" w:cs="Arial"/>
                      <w:sz w:val="20"/>
                      <w:szCs w:val="20"/>
                      <w:lang w:val="en-GB"/>
                    </w:rPr>
                    <w:t>T</w:t>
                  </w:r>
                  <w:r w:rsidR="00135B32" w:rsidRPr="006D1F23">
                    <w:rPr>
                      <w:rFonts w:ascii="Arial" w:hAnsi="Arial" w:cs="Arial"/>
                      <w:sz w:val="20"/>
                      <w:szCs w:val="20"/>
                      <w:lang w:val="en-GB"/>
                    </w:rPr>
                    <w:t>opics</w:t>
                  </w:r>
                </w:p>
              </w:tc>
              <w:tc>
                <w:tcPr>
                  <w:tcW w:w="567" w:type="dxa"/>
                  <w:tcMar>
                    <w:top w:w="57" w:type="dxa"/>
                    <w:left w:w="57" w:type="dxa"/>
                    <w:bottom w:w="57" w:type="dxa"/>
                    <w:right w:w="57" w:type="dxa"/>
                  </w:tcMar>
                  <w:vAlign w:val="center"/>
                </w:tcPr>
                <w:p w:rsidR="00485A56" w:rsidRPr="006D1F23" w:rsidRDefault="00135B32" w:rsidP="000E21AB">
                  <w:pPr>
                    <w:spacing w:after="0" w:line="240" w:lineRule="auto"/>
                    <w:rPr>
                      <w:rFonts w:ascii="Arial" w:hAnsi="Arial" w:cs="Arial"/>
                      <w:sz w:val="20"/>
                      <w:szCs w:val="20"/>
                      <w:lang w:val="en-GB"/>
                    </w:rPr>
                  </w:pPr>
                  <w:r w:rsidRPr="006D1F23">
                    <w:rPr>
                      <w:rFonts w:ascii="Arial" w:hAnsi="Arial" w:cs="Arial"/>
                      <w:sz w:val="20"/>
                      <w:szCs w:val="20"/>
                      <w:lang w:val="en-GB"/>
                    </w:rPr>
                    <w:t>Hrs</w:t>
                  </w:r>
                </w:p>
              </w:tc>
              <w:tc>
                <w:tcPr>
                  <w:tcW w:w="3989" w:type="dxa"/>
                  <w:tcBorders>
                    <w:right w:val="single" w:sz="4" w:space="0" w:color="auto"/>
                  </w:tcBorders>
                  <w:tcMar>
                    <w:top w:w="57" w:type="dxa"/>
                    <w:left w:w="57" w:type="dxa"/>
                    <w:bottom w:w="57" w:type="dxa"/>
                    <w:right w:w="57" w:type="dxa"/>
                  </w:tcMar>
                  <w:vAlign w:val="center"/>
                </w:tcPr>
                <w:p w:rsidR="00485A56" w:rsidRPr="006D1F23" w:rsidRDefault="00135B32" w:rsidP="000E21AB">
                  <w:pPr>
                    <w:spacing w:after="0" w:line="240" w:lineRule="auto"/>
                    <w:rPr>
                      <w:rFonts w:ascii="Arial" w:hAnsi="Arial" w:cs="Arial"/>
                      <w:sz w:val="20"/>
                      <w:szCs w:val="20"/>
                      <w:lang w:val="en-GB"/>
                    </w:rPr>
                  </w:pPr>
                  <w:r w:rsidRPr="006D1F23">
                    <w:rPr>
                      <w:rFonts w:ascii="Arial" w:hAnsi="Arial" w:cs="Arial"/>
                      <w:sz w:val="20"/>
                      <w:szCs w:val="20"/>
                      <w:lang w:val="en-GB"/>
                    </w:rPr>
                    <w:t>Topics</w:t>
                  </w:r>
                </w:p>
              </w:tc>
              <w:tc>
                <w:tcPr>
                  <w:tcW w:w="1559" w:type="dxa"/>
                  <w:tcBorders>
                    <w:left w:val="single" w:sz="4" w:space="0" w:color="auto"/>
                  </w:tcBorders>
                  <w:tcMar>
                    <w:top w:w="57" w:type="dxa"/>
                    <w:left w:w="57" w:type="dxa"/>
                    <w:bottom w:w="57" w:type="dxa"/>
                    <w:right w:w="57" w:type="dxa"/>
                  </w:tcMar>
                  <w:vAlign w:val="center"/>
                </w:tcPr>
                <w:p w:rsidR="00485A56" w:rsidRPr="006D1F23" w:rsidRDefault="00135B32" w:rsidP="000E21AB">
                  <w:pPr>
                    <w:spacing w:after="0" w:line="240" w:lineRule="auto"/>
                    <w:rPr>
                      <w:rFonts w:ascii="Arial" w:hAnsi="Arial" w:cs="Arial"/>
                      <w:sz w:val="20"/>
                      <w:szCs w:val="20"/>
                      <w:lang w:val="en-GB"/>
                    </w:rPr>
                  </w:pPr>
                  <w:r w:rsidRPr="006D1F23">
                    <w:rPr>
                      <w:rFonts w:ascii="Arial" w:hAnsi="Arial" w:cs="Arial"/>
                      <w:sz w:val="20"/>
                      <w:szCs w:val="20"/>
                      <w:lang w:val="en-GB"/>
                    </w:rPr>
                    <w:t>Hrs</w:t>
                  </w:r>
                </w:p>
              </w:tc>
            </w:tr>
            <w:tr w:rsidR="00485A56" w:rsidRPr="006D1F23" w:rsidTr="00485A56">
              <w:tc>
                <w:tcPr>
                  <w:tcW w:w="1964" w:type="dxa"/>
                  <w:tcBorders>
                    <w:top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bCs/>
                      <w:sz w:val="20"/>
                      <w:szCs w:val="20"/>
                      <w:lang w:val="en-GB"/>
                    </w:rPr>
                    <w:t>1. Companies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numPr>
                      <w:ilvl w:val="0"/>
                      <w:numId w:val="8"/>
                    </w:numPr>
                    <w:spacing w:after="0" w:line="240" w:lineRule="auto"/>
                    <w:ind w:left="495"/>
                    <w:contextualSpacing/>
                    <w:rPr>
                      <w:rFonts w:ascii="Arial" w:eastAsia="Calibri" w:hAnsi="Arial" w:cs="Arial"/>
                      <w:bCs/>
                      <w:sz w:val="20"/>
                      <w:szCs w:val="20"/>
                      <w:lang w:val="en-GB"/>
                    </w:rPr>
                  </w:pPr>
                  <w:r w:rsidRPr="006D1F23">
                    <w:rPr>
                      <w:rFonts w:ascii="Arial" w:eastAsia="Calibri" w:hAnsi="Arial" w:cs="Arial"/>
                      <w:bCs/>
                      <w:sz w:val="20"/>
                      <w:szCs w:val="20"/>
                      <w:lang w:val="en-GB"/>
                    </w:rPr>
                    <w:t>Talking about industry in general and its sectors</w:t>
                  </w:r>
                </w:p>
                <w:p w:rsidR="00485A56" w:rsidRPr="006D1F23" w:rsidRDefault="00485A56" w:rsidP="00F24C04">
                  <w:pPr>
                    <w:numPr>
                      <w:ilvl w:val="0"/>
                      <w:numId w:val="8"/>
                    </w:numPr>
                    <w:spacing w:after="0" w:line="240" w:lineRule="auto"/>
                    <w:ind w:left="495"/>
                    <w:contextualSpacing/>
                    <w:rPr>
                      <w:rFonts w:ascii="Arial" w:eastAsia="Calibri" w:hAnsi="Arial" w:cs="Arial"/>
                      <w:bCs/>
                      <w:sz w:val="20"/>
                      <w:szCs w:val="20"/>
                      <w:lang w:val="en-GB"/>
                    </w:rPr>
                  </w:pPr>
                  <w:r w:rsidRPr="006D1F23">
                    <w:rPr>
                      <w:rFonts w:ascii="Arial" w:eastAsia="Calibri" w:hAnsi="Arial" w:cs="Arial"/>
                      <w:bCs/>
                      <w:sz w:val="20"/>
                      <w:szCs w:val="20"/>
                      <w:lang w:val="en-GB"/>
                    </w:rPr>
                    <w:t xml:space="preserve">Talking about what companies do </w:t>
                  </w:r>
                </w:p>
                <w:p w:rsidR="00485A56" w:rsidRPr="006D1F23" w:rsidRDefault="00485A56" w:rsidP="00F24C04">
                  <w:pPr>
                    <w:numPr>
                      <w:ilvl w:val="0"/>
                      <w:numId w:val="8"/>
                    </w:numPr>
                    <w:spacing w:after="0" w:line="240" w:lineRule="auto"/>
                    <w:ind w:left="495"/>
                    <w:contextualSpacing/>
                    <w:rPr>
                      <w:rFonts w:ascii="Arial" w:eastAsia="Calibri" w:hAnsi="Arial" w:cs="Arial"/>
                      <w:bCs/>
                      <w:sz w:val="20"/>
                      <w:szCs w:val="20"/>
                      <w:lang w:val="en-GB"/>
                    </w:rPr>
                  </w:pPr>
                  <w:r w:rsidRPr="006D1F23">
                    <w:rPr>
                      <w:rFonts w:ascii="Arial" w:eastAsia="Calibri" w:hAnsi="Arial" w:cs="Arial"/>
                      <w:bCs/>
                      <w:sz w:val="20"/>
                      <w:szCs w:val="20"/>
                      <w:lang w:val="en-GB"/>
                    </w:rPr>
                    <w:t>Describing types of business entities</w:t>
                  </w:r>
                </w:p>
                <w:p w:rsidR="00485A56" w:rsidRPr="006D1F23" w:rsidRDefault="00485A56" w:rsidP="00F24C04">
                  <w:pPr>
                    <w:numPr>
                      <w:ilvl w:val="0"/>
                      <w:numId w:val="8"/>
                    </w:numPr>
                    <w:spacing w:after="0" w:line="240" w:lineRule="auto"/>
                    <w:ind w:left="495"/>
                    <w:contextualSpacing/>
                    <w:rPr>
                      <w:rFonts w:ascii="Arial" w:eastAsia="Calibri" w:hAnsi="Arial" w:cs="Arial"/>
                      <w:bCs/>
                      <w:sz w:val="20"/>
                      <w:szCs w:val="20"/>
                      <w:lang w:val="en-GB"/>
                    </w:rPr>
                  </w:pPr>
                  <w:r w:rsidRPr="006D1F23">
                    <w:rPr>
                      <w:rFonts w:ascii="Arial" w:eastAsia="Calibri" w:hAnsi="Arial" w:cs="Arial"/>
                      <w:bCs/>
                      <w:sz w:val="20"/>
                      <w:szCs w:val="20"/>
                      <w:lang w:val="en-GB"/>
                    </w:rPr>
                    <w:t>Describing types of business ownerships</w:t>
                  </w:r>
                </w:p>
                <w:p w:rsidR="00485A56" w:rsidRPr="006D1F23" w:rsidRDefault="00485A56" w:rsidP="00F24C04">
                  <w:pPr>
                    <w:numPr>
                      <w:ilvl w:val="0"/>
                      <w:numId w:val="8"/>
                    </w:numPr>
                    <w:spacing w:after="0" w:line="240" w:lineRule="auto"/>
                    <w:ind w:left="495"/>
                    <w:contextualSpacing/>
                    <w:rPr>
                      <w:rFonts w:ascii="Arial" w:eastAsia="Calibri" w:hAnsi="Arial" w:cs="Arial"/>
                      <w:sz w:val="20"/>
                      <w:szCs w:val="20"/>
                      <w:lang w:val="en-GB"/>
                    </w:rPr>
                  </w:pPr>
                  <w:r w:rsidRPr="006D1F23">
                    <w:rPr>
                      <w:rFonts w:ascii="Arial" w:eastAsia="Calibri" w:hAnsi="Arial" w:cs="Arial"/>
                      <w:bCs/>
                      <w:sz w:val="20"/>
                      <w:szCs w:val="20"/>
                      <w:lang w:val="en-GB"/>
                    </w:rPr>
                    <w:t>Company abbreviations</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Borders>
                    <w:top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 Working life</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9"/>
                    </w:numPr>
                    <w:spacing w:after="0" w:line="240" w:lineRule="auto"/>
                    <w:ind w:left="495"/>
                    <w:rPr>
                      <w:rFonts w:ascii="Arial" w:hAnsi="Arial" w:cs="Arial"/>
                      <w:sz w:val="20"/>
                      <w:szCs w:val="20"/>
                      <w:lang w:val="en-GB"/>
                    </w:rPr>
                  </w:pPr>
                  <w:r w:rsidRPr="006D1F23">
                    <w:rPr>
                      <w:rFonts w:ascii="Arial" w:hAnsi="Arial" w:cs="Arial"/>
                      <w:sz w:val="20"/>
                      <w:szCs w:val="20"/>
                      <w:lang w:val="en-GB"/>
                    </w:rPr>
                    <w:t xml:space="preserve">Talking about your work </w:t>
                  </w:r>
                </w:p>
                <w:p w:rsidR="00485A56" w:rsidRPr="006D1F23" w:rsidRDefault="00485A56" w:rsidP="00F24C04">
                  <w:pPr>
                    <w:pStyle w:val="ListParagraph"/>
                    <w:numPr>
                      <w:ilvl w:val="0"/>
                      <w:numId w:val="9"/>
                    </w:numPr>
                    <w:spacing w:after="0" w:line="240" w:lineRule="auto"/>
                    <w:ind w:left="495"/>
                    <w:rPr>
                      <w:rFonts w:ascii="Arial" w:hAnsi="Arial" w:cs="Arial"/>
                      <w:sz w:val="20"/>
                      <w:szCs w:val="20"/>
                      <w:lang w:val="en-GB"/>
                    </w:rPr>
                  </w:pPr>
                  <w:r w:rsidRPr="006D1F23">
                    <w:rPr>
                      <w:rFonts w:ascii="Arial" w:hAnsi="Arial" w:cs="Arial"/>
                      <w:sz w:val="20"/>
                      <w:szCs w:val="20"/>
                      <w:lang w:val="en-GB"/>
                    </w:rPr>
                    <w:t>Describing what you like and dislike about your job and giving reasons</w:t>
                  </w:r>
                </w:p>
                <w:p w:rsidR="00485A56" w:rsidRPr="006D1F23" w:rsidRDefault="00485A56" w:rsidP="00F24C04">
                  <w:pPr>
                    <w:pStyle w:val="ListParagraph"/>
                    <w:numPr>
                      <w:ilvl w:val="0"/>
                      <w:numId w:val="9"/>
                    </w:numPr>
                    <w:spacing w:after="0" w:line="240" w:lineRule="auto"/>
                    <w:ind w:left="495"/>
                    <w:rPr>
                      <w:rFonts w:ascii="Arial" w:hAnsi="Arial" w:cs="Arial"/>
                      <w:sz w:val="20"/>
                      <w:szCs w:val="20"/>
                      <w:lang w:val="en-GB"/>
                    </w:rPr>
                  </w:pPr>
                  <w:r w:rsidRPr="006D1F23">
                    <w:rPr>
                      <w:rFonts w:ascii="Arial" w:hAnsi="Arial" w:cs="Arial"/>
                      <w:sz w:val="20"/>
                      <w:szCs w:val="20"/>
                      <w:lang w:val="en-GB"/>
                    </w:rPr>
                    <w:t>Talking about responsibilities at work</w:t>
                  </w:r>
                </w:p>
                <w:p w:rsidR="00485A56" w:rsidRPr="006D1F23" w:rsidRDefault="00485A56" w:rsidP="00F24C04">
                  <w:pPr>
                    <w:numPr>
                      <w:ilvl w:val="0"/>
                      <w:numId w:val="9"/>
                    </w:numPr>
                    <w:spacing w:after="0" w:line="240" w:lineRule="auto"/>
                    <w:ind w:left="495"/>
                    <w:contextualSpacing/>
                    <w:rPr>
                      <w:rFonts w:ascii="Arial" w:eastAsia="Calibri" w:hAnsi="Arial" w:cs="Arial"/>
                      <w:sz w:val="20"/>
                      <w:szCs w:val="20"/>
                      <w:lang w:val="en-GB"/>
                    </w:rPr>
                  </w:pPr>
                  <w:r w:rsidRPr="006D1F23">
                    <w:rPr>
                      <w:rFonts w:ascii="Arial" w:hAnsi="Arial" w:cs="Arial"/>
                      <w:sz w:val="20"/>
                      <w:szCs w:val="20"/>
                      <w:lang w:val="en-GB"/>
                    </w:rPr>
                    <w:t>Introducing oneself; socialising and networking</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Borders>
                    <w:top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3. Employment</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0"/>
                    </w:numPr>
                    <w:spacing w:after="0" w:line="240" w:lineRule="auto"/>
                    <w:ind w:left="495"/>
                    <w:rPr>
                      <w:rFonts w:ascii="Arial" w:hAnsi="Arial" w:cs="Arial"/>
                      <w:bCs/>
                      <w:sz w:val="20"/>
                      <w:szCs w:val="20"/>
                      <w:lang w:val="en-GB"/>
                    </w:rPr>
                  </w:pPr>
                  <w:r w:rsidRPr="006D1F23">
                    <w:rPr>
                      <w:rFonts w:ascii="Arial" w:hAnsi="Arial" w:cs="Arial"/>
                      <w:sz w:val="20"/>
                      <w:szCs w:val="20"/>
                      <w:lang w:val="en-GB"/>
                    </w:rPr>
                    <w:t xml:space="preserve">Talking about job benefits and employment procedures </w:t>
                  </w:r>
                  <w:r w:rsidRPr="006D1F23">
                    <w:rPr>
                      <w:rFonts w:ascii="Arial" w:hAnsi="Arial" w:cs="Arial"/>
                      <w:bCs/>
                      <w:sz w:val="20"/>
                      <w:szCs w:val="20"/>
                      <w:lang w:val="en-GB"/>
                    </w:rPr>
                    <w:t xml:space="preserve"> </w:t>
                  </w:r>
                </w:p>
                <w:p w:rsidR="00485A56" w:rsidRPr="006D1F23" w:rsidRDefault="00485A56" w:rsidP="00F24C04">
                  <w:pPr>
                    <w:pStyle w:val="ListParagraph"/>
                    <w:numPr>
                      <w:ilvl w:val="0"/>
                      <w:numId w:val="10"/>
                    </w:numPr>
                    <w:spacing w:after="0" w:line="240" w:lineRule="auto"/>
                    <w:ind w:left="495"/>
                    <w:rPr>
                      <w:rFonts w:ascii="Arial" w:hAnsi="Arial" w:cs="Arial"/>
                      <w:sz w:val="20"/>
                      <w:szCs w:val="20"/>
                      <w:lang w:val="en-GB"/>
                    </w:rPr>
                  </w:pPr>
                  <w:r w:rsidRPr="006D1F23">
                    <w:rPr>
                      <w:rFonts w:ascii="Arial" w:hAnsi="Arial" w:cs="Arial"/>
                      <w:sz w:val="20"/>
                      <w:szCs w:val="20"/>
                      <w:lang w:val="en-GB"/>
                    </w:rPr>
                    <w:t>Writing a Curriculum Vitae</w:t>
                  </w:r>
                </w:p>
                <w:p w:rsidR="00485A56" w:rsidRPr="006D1F23" w:rsidRDefault="00485A56" w:rsidP="00F24C04">
                  <w:pPr>
                    <w:pStyle w:val="ListParagraph"/>
                    <w:numPr>
                      <w:ilvl w:val="0"/>
                      <w:numId w:val="10"/>
                    </w:numPr>
                    <w:spacing w:after="0" w:line="240" w:lineRule="auto"/>
                    <w:ind w:left="495"/>
                    <w:rPr>
                      <w:rFonts w:ascii="Arial" w:hAnsi="Arial" w:cs="Arial"/>
                      <w:sz w:val="20"/>
                      <w:szCs w:val="20"/>
                      <w:lang w:val="en-GB"/>
                    </w:rPr>
                  </w:pPr>
                  <w:r w:rsidRPr="006D1F23">
                    <w:rPr>
                      <w:rFonts w:ascii="Arial" w:hAnsi="Arial" w:cs="Arial"/>
                      <w:sz w:val="20"/>
                      <w:szCs w:val="20"/>
                      <w:lang w:val="en-GB"/>
                    </w:rPr>
                    <w:t>Writing a Cover letter</w:t>
                  </w:r>
                </w:p>
                <w:p w:rsidR="00485A56" w:rsidRPr="006D1F23" w:rsidRDefault="00485A56" w:rsidP="00F24C04">
                  <w:pPr>
                    <w:numPr>
                      <w:ilvl w:val="0"/>
                      <w:numId w:val="10"/>
                    </w:numPr>
                    <w:spacing w:after="0" w:line="240" w:lineRule="auto"/>
                    <w:ind w:left="493" w:hanging="357"/>
                    <w:contextualSpacing/>
                    <w:rPr>
                      <w:rFonts w:ascii="Arial" w:eastAsia="Calibri" w:hAnsi="Arial" w:cs="Arial"/>
                      <w:sz w:val="20"/>
                      <w:szCs w:val="20"/>
                      <w:u w:val="single"/>
                      <w:lang w:val="en-GB"/>
                    </w:rPr>
                  </w:pPr>
                  <w:r w:rsidRPr="006D1F23">
                    <w:rPr>
                      <w:rFonts w:ascii="Arial" w:hAnsi="Arial" w:cs="Arial"/>
                      <w:sz w:val="20"/>
                      <w:szCs w:val="20"/>
                      <w:lang w:val="en-GB"/>
                    </w:rPr>
                    <w:t>Preparing for a job interview</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Borders>
                    <w:top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4. Leisure time</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4"/>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about work-life balance</w:t>
                  </w:r>
                </w:p>
                <w:p w:rsidR="00485A56" w:rsidRPr="006D1F23" w:rsidRDefault="00485A56" w:rsidP="00F24C04">
                  <w:pPr>
                    <w:pStyle w:val="ListParagraph"/>
                    <w:numPr>
                      <w:ilvl w:val="0"/>
                      <w:numId w:val="14"/>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about likes and dislikes</w:t>
                  </w:r>
                </w:p>
                <w:p w:rsidR="00485A56" w:rsidRPr="006D1F23" w:rsidRDefault="00485A56" w:rsidP="00F24C04">
                  <w:pPr>
                    <w:pStyle w:val="ListParagraph"/>
                    <w:numPr>
                      <w:ilvl w:val="0"/>
                      <w:numId w:val="14"/>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lastRenderedPageBreak/>
                    <w:t>Exchanging contact details (email addresses and telephone numbers)</w:t>
                  </w:r>
                </w:p>
                <w:p w:rsidR="00485A56" w:rsidRPr="006D1F23" w:rsidRDefault="00485A56" w:rsidP="00F24C04">
                  <w:pPr>
                    <w:pStyle w:val="ListParagraph"/>
                    <w:numPr>
                      <w:ilvl w:val="0"/>
                      <w:numId w:val="14"/>
                    </w:numPr>
                    <w:spacing w:after="0" w:line="240" w:lineRule="auto"/>
                    <w:ind w:left="493" w:hanging="357"/>
                    <w:rPr>
                      <w:rFonts w:ascii="Arial" w:eastAsia="Calibri" w:hAnsi="Arial" w:cs="Arial"/>
                      <w:sz w:val="20"/>
                      <w:szCs w:val="20"/>
                      <w:lang w:val="en-GB"/>
                    </w:rPr>
                  </w:pPr>
                  <w:r w:rsidRPr="006D1F23">
                    <w:rPr>
                      <w:rFonts w:ascii="Arial" w:hAnsi="Arial" w:cs="Arial"/>
                      <w:sz w:val="20"/>
                      <w:szCs w:val="20"/>
                      <w:lang w:val="en-GB"/>
                    </w:rPr>
                    <w:t>Signalling the end of a conversation</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lastRenderedPageBreak/>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lastRenderedPageBreak/>
                    <w:t>5. Projects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9"/>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about different types of projects</w:t>
                  </w:r>
                </w:p>
                <w:p w:rsidR="00485A56" w:rsidRPr="006D1F23" w:rsidRDefault="00485A56" w:rsidP="00F24C04">
                  <w:pPr>
                    <w:pStyle w:val="ListParagraph"/>
                    <w:numPr>
                      <w:ilvl w:val="0"/>
                      <w:numId w:val="19"/>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Asking for and giving updates in a meeting</w:t>
                  </w:r>
                </w:p>
                <w:p w:rsidR="00485A56" w:rsidRPr="006D1F23" w:rsidRDefault="00485A56" w:rsidP="00F24C04">
                  <w:pPr>
                    <w:pStyle w:val="ListParagraph"/>
                    <w:numPr>
                      <w:ilvl w:val="0"/>
                      <w:numId w:val="19"/>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Delegating tasks in a meeting</w:t>
                  </w:r>
                </w:p>
                <w:p w:rsidR="00485A56" w:rsidRPr="006D1F23" w:rsidRDefault="00485A56" w:rsidP="00F24C04">
                  <w:pPr>
                    <w:pStyle w:val="ListParagraph"/>
                    <w:numPr>
                      <w:ilvl w:val="0"/>
                      <w:numId w:val="19"/>
                    </w:numPr>
                    <w:spacing w:after="0" w:line="240" w:lineRule="auto"/>
                    <w:ind w:left="493" w:hanging="357"/>
                    <w:rPr>
                      <w:rFonts w:ascii="Arial" w:eastAsia="Calibri" w:hAnsi="Arial" w:cs="Arial"/>
                      <w:sz w:val="20"/>
                      <w:szCs w:val="20"/>
                      <w:lang w:val="en-GB"/>
                    </w:rPr>
                  </w:pPr>
                  <w:r w:rsidRPr="006D1F23">
                    <w:rPr>
                      <w:rFonts w:ascii="Arial" w:hAnsi="Arial" w:cs="Arial"/>
                      <w:sz w:val="20"/>
                      <w:szCs w:val="20"/>
                      <w:lang w:val="en-GB"/>
                    </w:rPr>
                    <w:t>Starting and ending phone calls</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6. Services &amp; systems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1"/>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about services and systems</w:t>
                  </w:r>
                </w:p>
                <w:p w:rsidR="00485A56" w:rsidRPr="006D1F23" w:rsidRDefault="00485A56" w:rsidP="00F24C04">
                  <w:pPr>
                    <w:pStyle w:val="ListParagraph"/>
                    <w:numPr>
                      <w:ilvl w:val="0"/>
                      <w:numId w:val="11"/>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Explaining how something works</w:t>
                  </w:r>
                </w:p>
                <w:p w:rsidR="00485A56" w:rsidRPr="006D1F23" w:rsidRDefault="00485A56" w:rsidP="00F24C04">
                  <w:pPr>
                    <w:pStyle w:val="ListParagraph"/>
                    <w:numPr>
                      <w:ilvl w:val="0"/>
                      <w:numId w:val="11"/>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Introducing information</w:t>
                  </w:r>
                </w:p>
                <w:p w:rsidR="00485A56" w:rsidRPr="006D1F23" w:rsidRDefault="00485A56" w:rsidP="00F24C04">
                  <w:pPr>
                    <w:pStyle w:val="ListParagraph"/>
                    <w:numPr>
                      <w:ilvl w:val="0"/>
                      <w:numId w:val="11"/>
                    </w:numPr>
                    <w:spacing w:after="0" w:line="240" w:lineRule="auto"/>
                    <w:ind w:left="493" w:hanging="357"/>
                    <w:rPr>
                      <w:rFonts w:ascii="Arial" w:eastAsia="Calibri" w:hAnsi="Arial" w:cs="Arial"/>
                      <w:sz w:val="20"/>
                      <w:szCs w:val="20"/>
                      <w:lang w:val="en-GB"/>
                    </w:rPr>
                  </w:pPr>
                  <w:r w:rsidRPr="006D1F23">
                    <w:rPr>
                      <w:rFonts w:ascii="Arial" w:hAnsi="Arial" w:cs="Arial"/>
                      <w:sz w:val="20"/>
                      <w:szCs w:val="20"/>
                      <w:lang w:val="en-GB"/>
                    </w:rPr>
                    <w:t>Making comparisons</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7. New products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5"/>
                    </w:numPr>
                    <w:spacing w:after="0" w:line="240" w:lineRule="auto"/>
                    <w:rPr>
                      <w:rFonts w:ascii="Arial" w:hAnsi="Arial" w:cs="Arial"/>
                      <w:sz w:val="20"/>
                      <w:szCs w:val="20"/>
                      <w:lang w:val="en-GB"/>
                    </w:rPr>
                  </w:pPr>
                  <w:r w:rsidRPr="006D1F23">
                    <w:rPr>
                      <w:rFonts w:ascii="Arial" w:hAnsi="Arial" w:cs="Arial"/>
                      <w:sz w:val="20"/>
                      <w:szCs w:val="20"/>
                      <w:lang w:val="en-GB"/>
                    </w:rPr>
                    <w:t>Describing products</w:t>
                  </w:r>
                </w:p>
                <w:p w:rsidR="00485A56" w:rsidRPr="006D1F23" w:rsidRDefault="00485A56" w:rsidP="00F24C04">
                  <w:pPr>
                    <w:pStyle w:val="ListParagraph"/>
                    <w:numPr>
                      <w:ilvl w:val="0"/>
                      <w:numId w:val="15"/>
                    </w:numPr>
                    <w:spacing w:after="0" w:line="240" w:lineRule="auto"/>
                    <w:rPr>
                      <w:rFonts w:ascii="Arial" w:hAnsi="Arial" w:cs="Arial"/>
                      <w:sz w:val="20"/>
                      <w:szCs w:val="20"/>
                      <w:lang w:val="en-GB"/>
                    </w:rPr>
                  </w:pPr>
                  <w:r w:rsidRPr="006D1F23">
                    <w:rPr>
                      <w:rFonts w:ascii="Arial" w:hAnsi="Arial" w:cs="Arial"/>
                      <w:sz w:val="20"/>
                      <w:szCs w:val="20"/>
                      <w:lang w:val="en-GB"/>
                    </w:rPr>
                    <w:t>Talking about new products and the stages in their development</w:t>
                  </w:r>
                </w:p>
                <w:p w:rsidR="00485A56" w:rsidRPr="006D1F23" w:rsidRDefault="00485A56" w:rsidP="00F24C04">
                  <w:pPr>
                    <w:pStyle w:val="ListParagraph"/>
                    <w:numPr>
                      <w:ilvl w:val="0"/>
                      <w:numId w:val="15"/>
                    </w:numPr>
                    <w:spacing w:after="0" w:line="240" w:lineRule="auto"/>
                    <w:rPr>
                      <w:rFonts w:ascii="Arial" w:eastAsia="Calibri" w:hAnsi="Arial" w:cs="Arial"/>
                      <w:sz w:val="20"/>
                      <w:szCs w:val="20"/>
                      <w:lang w:val="en-GB"/>
                    </w:rPr>
                  </w:pPr>
                  <w:r w:rsidRPr="006D1F23">
                    <w:rPr>
                      <w:rFonts w:ascii="Arial" w:hAnsi="Arial" w:cs="Arial"/>
                      <w:sz w:val="20"/>
                      <w:szCs w:val="20"/>
                      <w:lang w:val="en-GB"/>
                    </w:rPr>
                    <w:t>Showing interest</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ind w:left="198" w:hanging="198"/>
                    <w:rPr>
                      <w:rFonts w:ascii="Arial" w:hAnsi="Arial" w:cs="Arial"/>
                      <w:sz w:val="20"/>
                      <w:szCs w:val="20"/>
                      <w:lang w:val="en-GB"/>
                    </w:rPr>
                  </w:pPr>
                  <w:r w:rsidRPr="006D1F23">
                    <w:rPr>
                      <w:rFonts w:ascii="Arial" w:hAnsi="Arial" w:cs="Arial"/>
                      <w:sz w:val="20"/>
                      <w:szCs w:val="20"/>
                      <w:lang w:val="en-GB"/>
                    </w:rPr>
                    <w:t>8. Business communication skills: Presentations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numPr>
                      <w:ilvl w:val="0"/>
                      <w:numId w:val="16"/>
                    </w:numPr>
                    <w:spacing w:after="0" w:line="240" w:lineRule="auto"/>
                    <w:rPr>
                      <w:rFonts w:ascii="Arial" w:hAnsi="Arial" w:cs="Arial"/>
                      <w:sz w:val="20"/>
                      <w:szCs w:val="20"/>
                      <w:lang w:val="en-GB"/>
                    </w:rPr>
                  </w:pPr>
                  <w:r w:rsidRPr="006D1F23">
                    <w:rPr>
                      <w:rFonts w:ascii="Arial" w:hAnsi="Arial" w:cs="Arial"/>
                      <w:sz w:val="20"/>
                      <w:szCs w:val="20"/>
                      <w:lang w:val="en-GB"/>
                    </w:rPr>
                    <w:t>Key vocabulary related to presentations</w:t>
                  </w:r>
                </w:p>
                <w:p w:rsidR="00485A56" w:rsidRPr="006D1F23" w:rsidRDefault="00485A56" w:rsidP="00F24C04">
                  <w:pPr>
                    <w:numPr>
                      <w:ilvl w:val="0"/>
                      <w:numId w:val="16"/>
                    </w:numPr>
                    <w:spacing w:after="0" w:line="240" w:lineRule="auto"/>
                    <w:rPr>
                      <w:rFonts w:ascii="Arial" w:hAnsi="Arial" w:cs="Arial"/>
                      <w:sz w:val="20"/>
                      <w:szCs w:val="20"/>
                      <w:lang w:val="en-GB"/>
                    </w:rPr>
                  </w:pPr>
                  <w:r w:rsidRPr="006D1F23">
                    <w:rPr>
                      <w:rFonts w:ascii="Arial" w:hAnsi="Arial" w:cs="Arial"/>
                      <w:sz w:val="20"/>
                      <w:szCs w:val="20"/>
                      <w:lang w:val="en-GB"/>
                    </w:rPr>
                    <w:t>Making power point slides</w:t>
                  </w:r>
                </w:p>
                <w:p w:rsidR="00485A56" w:rsidRPr="006D1F23" w:rsidRDefault="00485A56" w:rsidP="00F24C04">
                  <w:pPr>
                    <w:numPr>
                      <w:ilvl w:val="0"/>
                      <w:numId w:val="16"/>
                    </w:numPr>
                    <w:spacing w:after="0" w:line="240" w:lineRule="auto"/>
                    <w:rPr>
                      <w:rFonts w:ascii="Arial" w:hAnsi="Arial" w:cs="Arial"/>
                      <w:sz w:val="20"/>
                      <w:szCs w:val="20"/>
                      <w:lang w:val="en-GB"/>
                    </w:rPr>
                  </w:pPr>
                  <w:r w:rsidRPr="006D1F23">
                    <w:rPr>
                      <w:rFonts w:ascii="Arial" w:hAnsi="Arial" w:cs="Arial"/>
                      <w:sz w:val="20"/>
                      <w:szCs w:val="20"/>
                      <w:lang w:val="en-GB"/>
                    </w:rPr>
                    <w:t>Presenting a product</w:t>
                  </w:r>
                </w:p>
                <w:p w:rsidR="00485A56" w:rsidRPr="006D1F23" w:rsidRDefault="00485A56" w:rsidP="00F24C04">
                  <w:pPr>
                    <w:pStyle w:val="ListParagraph"/>
                    <w:numPr>
                      <w:ilvl w:val="0"/>
                      <w:numId w:val="16"/>
                    </w:numPr>
                    <w:spacing w:after="0" w:line="240" w:lineRule="auto"/>
                    <w:rPr>
                      <w:rFonts w:ascii="Arial" w:eastAsia="Calibri" w:hAnsi="Arial" w:cs="Arial"/>
                      <w:sz w:val="20"/>
                      <w:szCs w:val="20"/>
                      <w:lang w:val="en-GB"/>
                    </w:rPr>
                  </w:pPr>
                  <w:r w:rsidRPr="006D1F23">
                    <w:rPr>
                      <w:rFonts w:ascii="Arial" w:hAnsi="Arial" w:cs="Arial"/>
                      <w:sz w:val="20"/>
                      <w:szCs w:val="20"/>
                      <w:lang w:val="en-GB"/>
                    </w:rPr>
                    <w:t>Comparing new with old</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ind w:left="198" w:hanging="198"/>
                    <w:rPr>
                      <w:rFonts w:ascii="Arial" w:hAnsi="Arial" w:cs="Arial"/>
                      <w:sz w:val="20"/>
                      <w:szCs w:val="20"/>
                      <w:lang w:val="en-GB"/>
                    </w:rPr>
                  </w:pPr>
                  <w:r w:rsidRPr="006D1F23">
                    <w:rPr>
                      <w:rFonts w:ascii="Arial" w:hAnsi="Arial" w:cs="Arial"/>
                      <w:sz w:val="20"/>
                      <w:szCs w:val="20"/>
                      <w:lang w:val="en-GB"/>
                    </w:rPr>
                    <w:t>9. Peer assessment and self-evaluation</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20"/>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Revision and self-assessment (group work and pair work).</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ind w:left="281" w:hanging="281"/>
                    <w:rPr>
                      <w:rFonts w:ascii="Arial" w:hAnsi="Arial" w:cs="Arial"/>
                      <w:sz w:val="20"/>
                      <w:szCs w:val="20"/>
                      <w:lang w:val="en-GB"/>
                    </w:rPr>
                  </w:pPr>
                  <w:r w:rsidRPr="006D1F23">
                    <w:rPr>
                      <w:rFonts w:ascii="Arial" w:hAnsi="Arial" w:cs="Arial"/>
                      <w:sz w:val="20"/>
                      <w:szCs w:val="20"/>
                      <w:lang w:val="en-GB"/>
                    </w:rPr>
                    <w:t>10. Customers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8"/>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about customer service</w:t>
                  </w:r>
                </w:p>
                <w:p w:rsidR="00485A56" w:rsidRPr="006D1F23" w:rsidRDefault="00485A56" w:rsidP="00F24C04">
                  <w:pPr>
                    <w:pStyle w:val="ListParagraph"/>
                    <w:numPr>
                      <w:ilvl w:val="0"/>
                      <w:numId w:val="18"/>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Asking for further information about a product or service</w:t>
                  </w:r>
                </w:p>
                <w:p w:rsidR="00485A56" w:rsidRPr="006D1F23" w:rsidRDefault="00485A56" w:rsidP="00F24C04">
                  <w:pPr>
                    <w:pStyle w:val="ListParagraph"/>
                    <w:numPr>
                      <w:ilvl w:val="0"/>
                      <w:numId w:val="18"/>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Making, suggesting, and changing arrangements</w:t>
                  </w:r>
                </w:p>
                <w:p w:rsidR="00485A56" w:rsidRPr="006D1F23" w:rsidRDefault="00485A56" w:rsidP="00F24C04">
                  <w:pPr>
                    <w:pStyle w:val="ListParagraph"/>
                    <w:numPr>
                      <w:ilvl w:val="0"/>
                      <w:numId w:val="18"/>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Business communication skills: Starting a conversation on the phone</w:t>
                  </w:r>
                </w:p>
                <w:p w:rsidR="00485A56" w:rsidRPr="006D1F23" w:rsidRDefault="00485A56" w:rsidP="00F24C04">
                  <w:pPr>
                    <w:pStyle w:val="ListParagraph"/>
                    <w:numPr>
                      <w:ilvl w:val="0"/>
                      <w:numId w:val="18"/>
                    </w:numPr>
                    <w:spacing w:after="0" w:line="240" w:lineRule="auto"/>
                    <w:ind w:left="493" w:hanging="357"/>
                    <w:rPr>
                      <w:rFonts w:ascii="Arial" w:eastAsia="Calibri" w:hAnsi="Arial" w:cs="Arial"/>
                      <w:sz w:val="20"/>
                      <w:szCs w:val="20"/>
                      <w:lang w:val="en-GB"/>
                    </w:rPr>
                  </w:pPr>
                  <w:r w:rsidRPr="006D1F23">
                    <w:rPr>
                      <w:rFonts w:ascii="Arial" w:hAnsi="Arial" w:cs="Arial"/>
                      <w:sz w:val="20"/>
                      <w:szCs w:val="20"/>
                      <w:lang w:val="en-GB"/>
                    </w:rPr>
                    <w:t>Managing customer feedback</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ind w:left="281" w:hanging="281"/>
                    <w:rPr>
                      <w:rFonts w:ascii="Arial" w:hAnsi="Arial" w:cs="Arial"/>
                      <w:sz w:val="20"/>
                      <w:szCs w:val="20"/>
                      <w:lang w:val="en-GB"/>
                    </w:rPr>
                  </w:pPr>
                  <w:r w:rsidRPr="006D1F23">
                    <w:rPr>
                      <w:rFonts w:ascii="Arial" w:hAnsi="Arial" w:cs="Arial"/>
                      <w:sz w:val="20"/>
                      <w:szCs w:val="20"/>
                      <w:lang w:val="en-GB"/>
                    </w:rPr>
                    <w:t>11. Selling</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7"/>
                    </w:numPr>
                    <w:spacing w:after="0" w:line="240" w:lineRule="auto"/>
                    <w:rPr>
                      <w:rFonts w:ascii="Arial" w:hAnsi="Arial" w:cs="Arial"/>
                      <w:sz w:val="20"/>
                      <w:szCs w:val="20"/>
                      <w:lang w:val="en-GB"/>
                    </w:rPr>
                  </w:pPr>
                  <w:r w:rsidRPr="006D1F23">
                    <w:rPr>
                      <w:rFonts w:ascii="Arial" w:hAnsi="Arial" w:cs="Arial"/>
                      <w:sz w:val="20"/>
                      <w:szCs w:val="20"/>
                      <w:lang w:val="en-GB"/>
                    </w:rPr>
                    <w:t>Talking about sales</w:t>
                  </w:r>
                </w:p>
                <w:p w:rsidR="00485A56" w:rsidRPr="006D1F23" w:rsidRDefault="00485A56" w:rsidP="00F24C04">
                  <w:pPr>
                    <w:pStyle w:val="ListParagraph"/>
                    <w:numPr>
                      <w:ilvl w:val="0"/>
                      <w:numId w:val="17"/>
                    </w:numPr>
                    <w:spacing w:after="0" w:line="240" w:lineRule="auto"/>
                    <w:rPr>
                      <w:rFonts w:ascii="Arial" w:hAnsi="Arial" w:cs="Arial"/>
                      <w:sz w:val="20"/>
                      <w:szCs w:val="20"/>
                      <w:lang w:val="en-GB"/>
                    </w:rPr>
                  </w:pPr>
                  <w:r w:rsidRPr="006D1F23">
                    <w:rPr>
                      <w:rFonts w:ascii="Arial" w:hAnsi="Arial" w:cs="Arial"/>
                      <w:sz w:val="20"/>
                      <w:szCs w:val="20"/>
                      <w:lang w:val="en-GB"/>
                    </w:rPr>
                    <w:t>Types of stores</w:t>
                  </w:r>
                </w:p>
                <w:p w:rsidR="00485A56" w:rsidRPr="006D1F23" w:rsidRDefault="00485A56" w:rsidP="00F24C04">
                  <w:pPr>
                    <w:pStyle w:val="ListParagraph"/>
                    <w:numPr>
                      <w:ilvl w:val="0"/>
                      <w:numId w:val="17"/>
                    </w:numPr>
                    <w:spacing w:after="0" w:line="240" w:lineRule="auto"/>
                    <w:rPr>
                      <w:rFonts w:ascii="Arial" w:hAnsi="Arial" w:cs="Arial"/>
                      <w:sz w:val="20"/>
                      <w:szCs w:val="20"/>
                      <w:lang w:val="en-GB"/>
                    </w:rPr>
                  </w:pPr>
                  <w:r w:rsidRPr="006D1F23">
                    <w:rPr>
                      <w:rFonts w:ascii="Arial" w:hAnsi="Arial" w:cs="Arial"/>
                      <w:sz w:val="20"/>
                      <w:szCs w:val="20"/>
                      <w:lang w:val="en-GB"/>
                    </w:rPr>
                    <w:t>Talking about orders and deliveries</w:t>
                  </w:r>
                </w:p>
                <w:p w:rsidR="00485A56" w:rsidRPr="006D1F23" w:rsidRDefault="00485A56" w:rsidP="00F24C04">
                  <w:pPr>
                    <w:pStyle w:val="ListParagraph"/>
                    <w:numPr>
                      <w:ilvl w:val="0"/>
                      <w:numId w:val="17"/>
                    </w:numPr>
                    <w:spacing w:after="0" w:line="240" w:lineRule="auto"/>
                    <w:rPr>
                      <w:rFonts w:ascii="Arial" w:eastAsia="Calibri" w:hAnsi="Arial" w:cs="Arial"/>
                      <w:sz w:val="20"/>
                      <w:szCs w:val="20"/>
                      <w:lang w:val="en-GB"/>
                    </w:rPr>
                  </w:pPr>
                  <w:r w:rsidRPr="006D1F23">
                    <w:rPr>
                      <w:rFonts w:ascii="Arial" w:hAnsi="Arial" w:cs="Arial"/>
                      <w:sz w:val="20"/>
                      <w:szCs w:val="20"/>
                      <w:lang w:val="en-GB"/>
                    </w:rPr>
                    <w:t>Business communication skills: Making arrangements</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12. Guests &amp; visitors</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3"/>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about business travel</w:t>
                  </w:r>
                </w:p>
                <w:p w:rsidR="00485A56" w:rsidRPr="006D1F23" w:rsidRDefault="00485A56" w:rsidP="00F24C04">
                  <w:pPr>
                    <w:pStyle w:val="ListParagraph"/>
                    <w:numPr>
                      <w:ilvl w:val="0"/>
                      <w:numId w:val="13"/>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Explaining reasons for a visit</w:t>
                  </w:r>
                </w:p>
                <w:p w:rsidR="00485A56" w:rsidRPr="006D1F23" w:rsidRDefault="00485A56" w:rsidP="00F24C04">
                  <w:pPr>
                    <w:pStyle w:val="ListParagraph"/>
                    <w:numPr>
                      <w:ilvl w:val="0"/>
                      <w:numId w:val="13"/>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Business communication skills: Welcoming visitors to your place of work</w:t>
                  </w:r>
                </w:p>
                <w:p w:rsidR="00485A56" w:rsidRPr="006D1F23" w:rsidRDefault="00485A56" w:rsidP="00F24C04">
                  <w:pPr>
                    <w:pStyle w:val="ListParagraph"/>
                    <w:numPr>
                      <w:ilvl w:val="0"/>
                      <w:numId w:val="13"/>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Making offers and responding to offers</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13. Working online</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1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Introducing and discussing online security in business</w:t>
                  </w:r>
                </w:p>
                <w:p w:rsidR="00485A56" w:rsidRPr="006D1F23" w:rsidRDefault="00485A56" w:rsidP="00F24C04">
                  <w:pPr>
                    <w:pStyle w:val="ListParagraph"/>
                    <w:numPr>
                      <w:ilvl w:val="0"/>
                      <w:numId w:val="1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Using the language to express obligation, prohibition and permission</w:t>
                  </w:r>
                </w:p>
                <w:p w:rsidR="00485A56" w:rsidRPr="006D1F23" w:rsidRDefault="00485A56" w:rsidP="00F24C04">
                  <w:pPr>
                    <w:pStyle w:val="ListParagraph"/>
                    <w:numPr>
                      <w:ilvl w:val="0"/>
                      <w:numId w:val="1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Business communication: Teleconferencing.</w:t>
                  </w:r>
                </w:p>
                <w:p w:rsidR="00485A56" w:rsidRPr="006D1F23" w:rsidRDefault="00485A56" w:rsidP="00F24C04">
                  <w:pPr>
                    <w:pStyle w:val="ListParagraph"/>
                    <w:numPr>
                      <w:ilvl w:val="0"/>
                      <w:numId w:val="1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Talking point: Group work – online activities and work</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ind w:left="281" w:hanging="281"/>
                    <w:rPr>
                      <w:rFonts w:ascii="Arial" w:hAnsi="Arial" w:cs="Arial"/>
                      <w:sz w:val="20"/>
                      <w:szCs w:val="20"/>
                      <w:lang w:val="en-GB"/>
                    </w:rPr>
                  </w:pPr>
                  <w:r w:rsidRPr="006D1F23">
                    <w:rPr>
                      <w:rFonts w:ascii="Arial" w:hAnsi="Arial" w:cs="Arial"/>
                      <w:sz w:val="20"/>
                      <w:szCs w:val="20"/>
                      <w:lang w:val="en-GB"/>
                    </w:rPr>
                    <w:lastRenderedPageBreak/>
                    <w:t>14. Finance</w:t>
                  </w:r>
                </w:p>
              </w:tc>
              <w:tc>
                <w:tcPr>
                  <w:tcW w:w="567" w:type="dxa"/>
                  <w:tcMar>
                    <w:top w:w="57" w:type="dxa"/>
                    <w:left w:w="57" w:type="dxa"/>
                    <w:bottom w:w="57" w:type="dxa"/>
                    <w:right w:w="57" w:type="dxa"/>
                  </w:tcMar>
                </w:tcPr>
                <w:p w:rsidR="00485A56" w:rsidRPr="006D1F23" w:rsidRDefault="00485A56" w:rsidP="000E21AB">
                  <w:pPr>
                    <w:spacing w:after="0" w:line="240" w:lineRule="auto"/>
                    <w:rPr>
                      <w:rFonts w:ascii="Arial" w:hAnsi="Arial" w:cs="Arial"/>
                      <w:sz w:val="20"/>
                      <w:szCs w:val="20"/>
                    </w:rPr>
                  </w:pPr>
                </w:p>
                <w:p w:rsidR="00485A56" w:rsidRPr="006D1F23" w:rsidRDefault="00485A56" w:rsidP="000E21AB">
                  <w:pPr>
                    <w:spacing w:after="0" w:line="240" w:lineRule="auto"/>
                    <w:rPr>
                      <w:rFonts w:ascii="Arial" w:hAnsi="Arial" w:cs="Arial"/>
                      <w:sz w:val="20"/>
                      <w:szCs w:val="20"/>
                    </w:rPr>
                  </w:pPr>
                </w:p>
                <w:p w:rsidR="00485A56" w:rsidRPr="006D1F23" w:rsidRDefault="00485A56" w:rsidP="000E21AB">
                  <w:pPr>
                    <w:spacing w:after="0" w:line="240" w:lineRule="auto"/>
                    <w:rPr>
                      <w:rFonts w:ascii="Arial" w:hAnsi="Arial" w:cs="Arial"/>
                      <w:sz w:val="20"/>
                      <w:szCs w:val="20"/>
                    </w:rPr>
                  </w:pPr>
                  <w:r w:rsidRPr="006D1F23">
                    <w:rPr>
                      <w:rFonts w:ascii="Arial" w:hAnsi="Arial" w:cs="Arial"/>
                      <w:sz w:val="20"/>
                      <w:szCs w:val="20"/>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2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Introducing and using the language of finance.</w:t>
                  </w:r>
                </w:p>
                <w:p w:rsidR="00485A56" w:rsidRPr="006D1F23" w:rsidRDefault="00485A56" w:rsidP="00F24C04">
                  <w:pPr>
                    <w:pStyle w:val="ListParagraph"/>
                    <w:numPr>
                      <w:ilvl w:val="0"/>
                      <w:numId w:val="2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Discussing crowdfunding.</w:t>
                  </w:r>
                </w:p>
                <w:p w:rsidR="00485A56" w:rsidRPr="006D1F23" w:rsidRDefault="00485A56" w:rsidP="00F24C04">
                  <w:pPr>
                    <w:pStyle w:val="ListParagraph"/>
                    <w:numPr>
                      <w:ilvl w:val="0"/>
                      <w:numId w:val="22"/>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Business communication skills: Presenting visual information (graphs and charts).</w:t>
                  </w:r>
                </w:p>
                <w:p w:rsidR="00485A56" w:rsidRPr="006D1F23" w:rsidRDefault="00485A56" w:rsidP="00F24C04">
                  <w:pPr>
                    <w:pStyle w:val="ListParagraph"/>
                    <w:numPr>
                      <w:ilvl w:val="0"/>
                      <w:numId w:val="22"/>
                    </w:numPr>
                    <w:spacing w:after="0" w:line="240" w:lineRule="auto"/>
                    <w:ind w:left="493" w:hanging="357"/>
                    <w:rPr>
                      <w:rFonts w:ascii="Arial" w:eastAsia="Calibri" w:hAnsi="Arial" w:cs="Arial"/>
                      <w:sz w:val="20"/>
                      <w:szCs w:val="20"/>
                      <w:lang w:val="en-GB"/>
                    </w:rPr>
                  </w:pPr>
                  <w:r w:rsidRPr="006D1F23">
                    <w:rPr>
                      <w:rFonts w:ascii="Arial" w:hAnsi="Arial" w:cs="Arial"/>
                      <w:sz w:val="20"/>
                      <w:szCs w:val="20"/>
                      <w:lang w:val="en-GB"/>
                    </w:rPr>
                    <w:t>Talking point. Group work – discussing investment opportunities.</w:t>
                  </w: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r w:rsidR="00485A56" w:rsidRPr="006D1F23" w:rsidTr="00485A56">
              <w:tc>
                <w:tcPr>
                  <w:tcW w:w="1964"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15. Peer assessment and self-evaluation</w:t>
                  </w:r>
                </w:p>
              </w:tc>
              <w:tc>
                <w:tcPr>
                  <w:tcW w:w="567" w:type="dxa"/>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1</w:t>
                  </w:r>
                </w:p>
              </w:tc>
              <w:tc>
                <w:tcPr>
                  <w:tcW w:w="3989" w:type="dxa"/>
                  <w:tcBorders>
                    <w:right w:val="single" w:sz="4" w:space="0" w:color="auto"/>
                  </w:tcBorders>
                  <w:tcMar>
                    <w:top w:w="57" w:type="dxa"/>
                    <w:left w:w="57" w:type="dxa"/>
                    <w:bottom w:w="57" w:type="dxa"/>
                    <w:right w:w="57" w:type="dxa"/>
                  </w:tcMar>
                  <w:vAlign w:val="center"/>
                </w:tcPr>
                <w:p w:rsidR="00485A56" w:rsidRPr="006D1F23" w:rsidRDefault="00485A56" w:rsidP="00F24C04">
                  <w:pPr>
                    <w:pStyle w:val="ListParagraph"/>
                    <w:numPr>
                      <w:ilvl w:val="0"/>
                      <w:numId w:val="21"/>
                    </w:numPr>
                    <w:spacing w:after="0" w:line="240" w:lineRule="auto"/>
                    <w:ind w:left="493" w:hanging="357"/>
                    <w:rPr>
                      <w:rFonts w:ascii="Arial" w:hAnsi="Arial" w:cs="Arial"/>
                      <w:sz w:val="20"/>
                      <w:szCs w:val="20"/>
                      <w:lang w:val="en-GB"/>
                    </w:rPr>
                  </w:pPr>
                  <w:r w:rsidRPr="006D1F23">
                    <w:rPr>
                      <w:rFonts w:ascii="Arial" w:hAnsi="Arial" w:cs="Arial"/>
                      <w:sz w:val="20"/>
                      <w:szCs w:val="20"/>
                      <w:lang w:val="en-GB"/>
                    </w:rPr>
                    <w:t>Revision and self-assessment (group work and pair work).</w:t>
                  </w:r>
                </w:p>
                <w:p w:rsidR="00485A56" w:rsidRPr="006D1F23" w:rsidRDefault="00485A56" w:rsidP="000E21AB">
                  <w:pPr>
                    <w:spacing w:after="0" w:line="240" w:lineRule="auto"/>
                    <w:contextualSpacing/>
                    <w:rPr>
                      <w:rFonts w:ascii="Arial" w:eastAsia="Calibri" w:hAnsi="Arial" w:cs="Arial"/>
                      <w:sz w:val="20"/>
                      <w:szCs w:val="20"/>
                      <w:lang w:val="en-GB"/>
                    </w:rPr>
                  </w:pPr>
                </w:p>
              </w:tc>
              <w:tc>
                <w:tcPr>
                  <w:tcW w:w="1559" w:type="dxa"/>
                  <w:tcBorders>
                    <w:left w:val="single" w:sz="4" w:space="0" w:color="auto"/>
                  </w:tcBorders>
                  <w:tcMar>
                    <w:top w:w="57" w:type="dxa"/>
                    <w:left w:w="57" w:type="dxa"/>
                    <w:bottom w:w="57" w:type="dxa"/>
                    <w:right w:w="57" w:type="dxa"/>
                  </w:tcMar>
                  <w:vAlign w:val="center"/>
                </w:tcPr>
                <w:p w:rsidR="00485A56" w:rsidRPr="006D1F23" w:rsidRDefault="00485A56" w:rsidP="000E21AB">
                  <w:pPr>
                    <w:spacing w:after="0" w:line="240" w:lineRule="auto"/>
                    <w:rPr>
                      <w:rFonts w:ascii="Arial" w:hAnsi="Arial" w:cs="Arial"/>
                      <w:sz w:val="20"/>
                      <w:szCs w:val="20"/>
                      <w:lang w:val="en-GB"/>
                    </w:rPr>
                  </w:pPr>
                  <w:r w:rsidRPr="006D1F23">
                    <w:rPr>
                      <w:rFonts w:ascii="Arial" w:hAnsi="Arial" w:cs="Arial"/>
                      <w:sz w:val="20"/>
                      <w:szCs w:val="20"/>
                      <w:lang w:val="en-GB"/>
                    </w:rPr>
                    <w:t>2</w:t>
                  </w:r>
                </w:p>
              </w:tc>
            </w:tr>
          </w:tbl>
          <w:p w:rsidR="003A610A" w:rsidRPr="00BC2149" w:rsidRDefault="003A610A" w:rsidP="003A610A">
            <w:pPr>
              <w:tabs>
                <w:tab w:val="left" w:pos="2820"/>
              </w:tabs>
              <w:spacing w:after="0"/>
              <w:rPr>
                <w:rFonts w:ascii="Arial" w:hAnsi="Arial" w:cs="Arial"/>
                <w:sz w:val="20"/>
                <w:szCs w:val="20"/>
              </w:rPr>
            </w:pPr>
          </w:p>
        </w:tc>
      </w:tr>
      <w:tr w:rsidR="003A610A" w:rsidRPr="00BC2149" w:rsidTr="00485A56">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7E42BC" w:rsidRDefault="00714527"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lectures</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seminars and workshops</w:t>
            </w:r>
          </w:p>
          <w:p w:rsidR="003A610A" w:rsidRPr="007E42BC" w:rsidRDefault="00714527"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exercises</w:t>
            </w:r>
            <w:r w:rsidR="003A610A" w:rsidRPr="007E42BC">
              <w:rPr>
                <w:rFonts w:ascii="Arial" w:hAnsi="Arial" w:cs="Arial"/>
                <w:b w:val="0"/>
                <w:sz w:val="20"/>
                <w:szCs w:val="20"/>
                <w:lang w:val="hr-HR"/>
              </w:rPr>
              <w:t xml:space="preserv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3A610A" w:rsidRPr="007E42BC" w:rsidRDefault="00714527"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partial e-learning</w:t>
            </w:r>
          </w:p>
          <w:p w:rsidR="003A610A" w:rsidRPr="00BC2149"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3969" w:type="dxa"/>
            <w:gridSpan w:val="9"/>
            <w:vMerge w:val="restart"/>
            <w:tcMar>
              <w:left w:w="57" w:type="dxa"/>
              <w:right w:w="57" w:type="dxa"/>
            </w:tcMar>
            <w:vAlign w:val="center"/>
          </w:tcPr>
          <w:p w:rsidR="003A610A" w:rsidRPr="007E42BC" w:rsidRDefault="00714527"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independent assignments</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multimedia</w:t>
            </w:r>
            <w:r w:rsidRPr="007E42BC">
              <w:rPr>
                <w:rFonts w:ascii="Arial" w:hAnsi="Arial" w:cs="Arial"/>
                <w:b w:val="0"/>
                <w:sz w:val="20"/>
                <w:szCs w:val="20"/>
                <w:lang w:val="hr-HR"/>
              </w:rPr>
              <w:t xml:space="preserv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3A610A" w:rsidRPr="00BC2149"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00477114"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00477114" w:rsidRPr="00BC2149">
              <w:rPr>
                <w:rFonts w:ascii="Arial" w:hAnsi="Arial" w:cs="Arial"/>
                <w:sz w:val="20"/>
                <w:szCs w:val="20"/>
              </w:rPr>
            </w:r>
            <w:r w:rsidR="00477114"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00477114"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3A610A" w:rsidRPr="00BC2149" w:rsidTr="00485A56">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c>
          <w:tcPr>
            <w:tcW w:w="3969" w:type="dxa"/>
            <w:gridSpan w:val="9"/>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359" w:type="dxa"/>
            <w:gridSpan w:val="14"/>
            <w:tcBorders>
              <w:bottom w:val="single" w:sz="12" w:space="0" w:color="auto"/>
              <w:right w:val="single" w:sz="12" w:space="0" w:color="auto"/>
            </w:tcBorders>
            <w:tcMar>
              <w:left w:w="57" w:type="dxa"/>
              <w:right w:w="57" w:type="dxa"/>
            </w:tcMar>
            <w:vAlign w:val="center"/>
          </w:tcPr>
          <w:p w:rsidR="00674D65" w:rsidRPr="007E463E" w:rsidRDefault="00674D65" w:rsidP="00674D65">
            <w:pPr>
              <w:tabs>
                <w:tab w:val="left" w:pos="2820"/>
              </w:tabs>
              <w:spacing w:after="0"/>
              <w:rPr>
                <w:rFonts w:ascii="Arial" w:hAnsi="Arial" w:cs="Arial"/>
                <w:bCs/>
                <w:sz w:val="20"/>
                <w:szCs w:val="20"/>
                <w:lang w:val="en-GB"/>
              </w:rPr>
            </w:pPr>
            <w:r w:rsidRPr="007E463E">
              <w:rPr>
                <w:rFonts w:ascii="Arial" w:hAnsi="Arial" w:cs="Arial"/>
                <w:bCs/>
                <w:sz w:val="20"/>
                <w:szCs w:val="20"/>
                <w:lang w:val="en-GB"/>
              </w:rPr>
              <w:t xml:space="preserve">Signature requirements: </w:t>
            </w:r>
          </w:p>
          <w:p w:rsidR="00674D65" w:rsidRPr="007E463E" w:rsidRDefault="00674D65" w:rsidP="00674D65">
            <w:pPr>
              <w:pStyle w:val="ListParagraph"/>
              <w:numPr>
                <w:ilvl w:val="0"/>
                <w:numId w:val="7"/>
              </w:numPr>
              <w:tabs>
                <w:tab w:val="left" w:pos="2820"/>
              </w:tabs>
              <w:spacing w:after="0"/>
              <w:rPr>
                <w:rFonts w:ascii="Arial" w:hAnsi="Arial" w:cs="Arial"/>
                <w:bCs/>
                <w:sz w:val="20"/>
                <w:szCs w:val="20"/>
                <w:lang w:val="en-GB"/>
              </w:rPr>
            </w:pPr>
            <w:r w:rsidRPr="007E463E">
              <w:rPr>
                <w:rFonts w:ascii="Arial" w:hAnsi="Arial" w:cs="Arial"/>
                <w:bCs/>
                <w:sz w:val="20"/>
                <w:szCs w:val="20"/>
                <w:lang w:val="en-GB"/>
              </w:rPr>
              <w:t>Min. 70% attendance</w:t>
            </w:r>
            <w:r>
              <w:rPr>
                <w:rFonts w:ascii="Arial" w:hAnsi="Arial" w:cs="Arial"/>
                <w:bCs/>
                <w:sz w:val="20"/>
                <w:szCs w:val="20"/>
                <w:lang w:val="en-GB"/>
              </w:rPr>
              <w:t>.</w:t>
            </w:r>
          </w:p>
          <w:p w:rsidR="00674D65" w:rsidRPr="007E463E" w:rsidRDefault="00674D65" w:rsidP="00674D65">
            <w:pPr>
              <w:pStyle w:val="ListParagraph"/>
              <w:numPr>
                <w:ilvl w:val="0"/>
                <w:numId w:val="7"/>
              </w:numPr>
              <w:tabs>
                <w:tab w:val="left" w:pos="2820"/>
              </w:tabs>
              <w:spacing w:after="0"/>
              <w:rPr>
                <w:rFonts w:ascii="Arial" w:hAnsi="Arial" w:cs="Arial"/>
                <w:bCs/>
                <w:sz w:val="20"/>
                <w:szCs w:val="20"/>
                <w:lang w:val="en-GB"/>
              </w:rPr>
            </w:pPr>
            <w:r w:rsidRPr="007E463E">
              <w:rPr>
                <w:rFonts w:ascii="Arial" w:hAnsi="Arial" w:cs="Arial"/>
                <w:bCs/>
                <w:sz w:val="20"/>
                <w:szCs w:val="20"/>
                <w:lang w:val="en-GB"/>
              </w:rPr>
              <w:t xml:space="preserve">Regular submission of assignments on Moodle (content of the assignments </w:t>
            </w:r>
            <w:r>
              <w:rPr>
                <w:rFonts w:ascii="Arial" w:hAnsi="Arial" w:cs="Arial"/>
                <w:bCs/>
                <w:sz w:val="20"/>
                <w:szCs w:val="20"/>
                <w:lang w:val="en-GB"/>
              </w:rPr>
              <w:t xml:space="preserve">uploaded on Moodle is included in </w:t>
            </w:r>
            <w:r w:rsidRPr="007E463E">
              <w:rPr>
                <w:rFonts w:ascii="Arial" w:hAnsi="Arial" w:cs="Arial"/>
                <w:bCs/>
                <w:sz w:val="20"/>
                <w:szCs w:val="20"/>
                <w:lang w:val="en-GB"/>
              </w:rPr>
              <w:t>the final exam</w:t>
            </w:r>
            <w:r>
              <w:rPr>
                <w:rFonts w:ascii="Arial" w:hAnsi="Arial" w:cs="Arial"/>
                <w:bCs/>
                <w:sz w:val="20"/>
                <w:szCs w:val="20"/>
                <w:lang w:val="en-GB"/>
              </w:rPr>
              <w:t>)</w:t>
            </w:r>
            <w:r w:rsidRPr="007E463E">
              <w:rPr>
                <w:rFonts w:ascii="Arial" w:hAnsi="Arial" w:cs="Arial"/>
                <w:bCs/>
                <w:sz w:val="20"/>
                <w:szCs w:val="20"/>
                <w:lang w:val="en-GB"/>
              </w:rPr>
              <w:t>.</w:t>
            </w:r>
          </w:p>
          <w:p w:rsidR="00674D65" w:rsidRDefault="00674D65" w:rsidP="00674D65">
            <w:pPr>
              <w:tabs>
                <w:tab w:val="left" w:pos="2820"/>
              </w:tabs>
              <w:spacing w:after="0"/>
              <w:rPr>
                <w:rFonts w:ascii="Arial" w:hAnsi="Arial" w:cs="Arial"/>
                <w:bCs/>
                <w:sz w:val="20"/>
                <w:szCs w:val="20"/>
                <w:lang w:val="en-GB"/>
              </w:rPr>
            </w:pPr>
            <w:r>
              <w:rPr>
                <w:rFonts w:ascii="Arial" w:hAnsi="Arial" w:cs="Arial"/>
                <w:bCs/>
                <w:sz w:val="20"/>
                <w:szCs w:val="20"/>
                <w:lang w:val="en-GB"/>
              </w:rPr>
              <w:t>Exam requirement:</w:t>
            </w:r>
          </w:p>
          <w:p w:rsidR="003A610A" w:rsidRPr="00674D65" w:rsidRDefault="00674D65" w:rsidP="003A610A">
            <w:pPr>
              <w:pStyle w:val="ListParagraph"/>
              <w:numPr>
                <w:ilvl w:val="0"/>
                <w:numId w:val="4"/>
              </w:numPr>
              <w:tabs>
                <w:tab w:val="left" w:pos="2820"/>
              </w:tabs>
              <w:spacing w:after="0"/>
              <w:rPr>
                <w:rFonts w:ascii="Arial" w:hAnsi="Arial" w:cs="Arial"/>
                <w:bCs/>
                <w:sz w:val="20"/>
                <w:szCs w:val="20"/>
                <w:lang w:val="en-GB"/>
              </w:rPr>
            </w:pPr>
            <w:r>
              <w:rPr>
                <w:rFonts w:ascii="Arial" w:hAnsi="Arial" w:cs="Arial"/>
                <w:bCs/>
                <w:sz w:val="20"/>
                <w:szCs w:val="20"/>
                <w:lang w:val="en-GB"/>
              </w:rPr>
              <w:t>Teacher’s signature.</w:t>
            </w:r>
          </w:p>
        </w:tc>
      </w:tr>
      <w:tr w:rsidR="003A610A" w:rsidRPr="00BC2149" w:rsidTr="00485A5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7E42BC" w:rsidRDefault="00E32AF2" w:rsidP="003A610A">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7E42BC" w:rsidRDefault="00477114"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992" w:type="dxa"/>
            <w:gridSpan w:val="2"/>
            <w:tcBorders>
              <w:top w:val="single" w:sz="12" w:space="0" w:color="auto"/>
              <w:right w:val="single" w:sz="12" w:space="0" w:color="auto"/>
            </w:tcBorders>
            <w:tcMar>
              <w:left w:w="57" w:type="dxa"/>
              <w:right w:w="57" w:type="dxa"/>
            </w:tcMar>
            <w:vAlign w:val="center"/>
          </w:tcPr>
          <w:p w:rsidR="003A610A" w:rsidRPr="007E42BC" w:rsidRDefault="00477114"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tcMar>
              <w:left w:w="57" w:type="dxa"/>
              <w:right w:w="57" w:type="dxa"/>
            </w:tcMar>
            <w:vAlign w:val="center"/>
          </w:tcPr>
          <w:p w:rsidR="003A610A" w:rsidRPr="007E42BC" w:rsidRDefault="00477114"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tcMar>
              <w:left w:w="57" w:type="dxa"/>
              <w:right w:w="57" w:type="dxa"/>
            </w:tcMar>
            <w:vAlign w:val="center"/>
          </w:tcPr>
          <w:p w:rsidR="003A610A" w:rsidRPr="007E42BC" w:rsidRDefault="00477114"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A610A" w:rsidRPr="00E32AF2" w:rsidRDefault="00E32AF2" w:rsidP="00E32AF2">
            <w:pPr>
              <w:pStyle w:val="FieldText"/>
              <w:rPr>
                <w:rFonts w:ascii="Arial" w:hAnsi="Arial" w:cs="Arial"/>
                <w:b w:val="0"/>
                <w:color w:val="000000"/>
                <w:sz w:val="20"/>
                <w:szCs w:val="20"/>
                <w:lang w:val="en-GB"/>
              </w:rPr>
            </w:pPr>
            <w:r w:rsidRPr="00A03789">
              <w:rPr>
                <w:rFonts w:ascii="Arial" w:hAnsi="Arial" w:cs="Arial"/>
                <w:b w:val="0"/>
                <w:sz w:val="20"/>
                <w:szCs w:val="20"/>
                <w:highlight w:val="cyan"/>
                <w:lang w:val="en-GB"/>
              </w:rPr>
              <w:t>Individual assignments</w:t>
            </w:r>
          </w:p>
        </w:tc>
        <w:tc>
          <w:tcPr>
            <w:tcW w:w="992" w:type="dxa"/>
            <w:gridSpan w:val="2"/>
            <w:tcBorders>
              <w:right w:val="single" w:sz="12" w:space="0" w:color="auto"/>
            </w:tcBorders>
            <w:tcMar>
              <w:left w:w="57" w:type="dxa"/>
              <w:right w:w="57" w:type="dxa"/>
            </w:tcMar>
            <w:vAlign w:val="center"/>
          </w:tcPr>
          <w:p w:rsidR="003A610A" w:rsidRPr="007E42BC" w:rsidRDefault="00E32AF2" w:rsidP="003A610A">
            <w:pPr>
              <w:pStyle w:val="FieldText"/>
              <w:rPr>
                <w:rFonts w:ascii="Arial" w:hAnsi="Arial" w:cs="Arial"/>
                <w:b w:val="0"/>
                <w:color w:val="000000"/>
                <w:sz w:val="20"/>
                <w:szCs w:val="20"/>
                <w:lang w:val="hr-HR"/>
              </w:rPr>
            </w:pPr>
            <w:r w:rsidRPr="009713BB">
              <w:rPr>
                <w:rFonts w:ascii="Arial" w:hAnsi="Arial" w:cs="Arial"/>
                <w:b w:val="0"/>
                <w:sz w:val="20"/>
                <w:szCs w:val="20"/>
                <w:highlight w:val="cyan"/>
                <w:lang w:val="hr-HR"/>
              </w:rPr>
              <w:t>1</w:t>
            </w:r>
          </w:p>
        </w:tc>
      </w:tr>
      <w:tr w:rsidR="003A610A"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tcMar>
              <w:left w:w="57" w:type="dxa"/>
              <w:right w:w="57" w:type="dxa"/>
            </w:tcMar>
            <w:vAlign w:val="center"/>
          </w:tcPr>
          <w:p w:rsidR="003A610A" w:rsidRPr="007E42BC" w:rsidRDefault="00477114"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tcMar>
              <w:left w:w="57" w:type="dxa"/>
              <w:right w:w="57" w:type="dxa"/>
            </w:tcMar>
            <w:vAlign w:val="center"/>
          </w:tcPr>
          <w:p w:rsidR="003A610A" w:rsidRPr="007E42BC" w:rsidRDefault="00477114"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A610A" w:rsidRPr="007E42BC" w:rsidRDefault="00477114"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9F0E68">
              <w:rPr>
                <w:rFonts w:ascii="Arial" w:hAnsi="Arial" w:cs="Arial"/>
                <w:b w:val="0"/>
                <w:color w:val="000000"/>
                <w:sz w:val="20"/>
                <w:szCs w:val="20"/>
                <w:lang w:val="en-GB"/>
              </w:rPr>
              <w:t>(</w:t>
            </w:r>
            <w:r w:rsidR="003A610A">
              <w:rPr>
                <w:rFonts w:ascii="Arial" w:hAnsi="Arial" w:cs="Arial"/>
                <w:b w:val="0"/>
                <w:color w:val="000000"/>
                <w:sz w:val="20"/>
                <w:szCs w:val="20"/>
                <w:lang w:val="en-GB"/>
              </w:rPr>
              <w:t>O</w:t>
            </w:r>
            <w:r w:rsidR="003A610A" w:rsidRPr="009F0E68">
              <w:rPr>
                <w:rFonts w:ascii="Arial" w:hAnsi="Arial" w:cs="Arial"/>
                <w:b w:val="0"/>
                <w:color w:val="000000"/>
                <w:sz w:val="20"/>
                <w:szCs w:val="20"/>
                <w:lang w:val="en-GB"/>
              </w:rPr>
              <w:t>ther)</w:t>
            </w:r>
          </w:p>
        </w:tc>
        <w:tc>
          <w:tcPr>
            <w:tcW w:w="992" w:type="dxa"/>
            <w:gridSpan w:val="2"/>
            <w:tcBorders>
              <w:right w:val="single" w:sz="12" w:space="0" w:color="auto"/>
            </w:tcBorders>
            <w:tcMar>
              <w:left w:w="57" w:type="dxa"/>
              <w:right w:w="57" w:type="dxa"/>
            </w:tcMar>
            <w:vAlign w:val="center"/>
          </w:tcPr>
          <w:p w:rsidR="003A610A" w:rsidRPr="007E42BC" w:rsidRDefault="00477114"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485A56">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Mar>
              <w:left w:w="57" w:type="dxa"/>
              <w:right w:w="57" w:type="dxa"/>
            </w:tcMar>
            <w:vAlign w:val="center"/>
          </w:tcPr>
          <w:p w:rsidR="003A610A" w:rsidRPr="007E42BC" w:rsidRDefault="00E32AF2" w:rsidP="003A610A">
            <w:pPr>
              <w:pStyle w:val="FieldText"/>
              <w:rPr>
                <w:rFonts w:ascii="Arial" w:hAnsi="Arial" w:cs="Arial"/>
                <w:b w:val="0"/>
                <w:sz w:val="20"/>
                <w:szCs w:val="20"/>
                <w:lang w:val="hr-HR"/>
              </w:rPr>
            </w:pPr>
            <w:r w:rsidRPr="00E32AF2">
              <w:rPr>
                <w:b w:val="0"/>
                <w:sz w:val="20"/>
                <w:szCs w:val="20"/>
                <w:lang w:val="hr-HR"/>
              </w:rPr>
              <w:t>2*</w:t>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Mar>
              <w:left w:w="57" w:type="dxa"/>
              <w:right w:w="57" w:type="dxa"/>
            </w:tcMar>
            <w:vAlign w:val="center"/>
          </w:tcPr>
          <w:p w:rsidR="003A610A" w:rsidRPr="00BC2149" w:rsidRDefault="00477114"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Mar>
              <w:left w:w="57" w:type="dxa"/>
              <w:right w:w="57" w:type="dxa"/>
            </w:tcMar>
            <w:vAlign w:val="center"/>
          </w:tcPr>
          <w:p w:rsidR="003A610A" w:rsidRPr="00BC2149" w:rsidRDefault="00477114"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r w:rsidR="003A610A" w:rsidRPr="00BC2149">
              <w:rPr>
                <w:rFonts w:ascii="Arial" w:hAnsi="Arial" w:cs="Arial"/>
                <w:color w:val="000000"/>
                <w:sz w:val="20"/>
                <w:szCs w:val="20"/>
              </w:rPr>
              <w:t xml:space="preserve"> </w:t>
            </w:r>
            <w:r w:rsidR="003A610A" w:rsidRPr="00BC2149">
              <w:rPr>
                <w:rFonts w:ascii="Arial" w:hAnsi="Arial" w:cs="Arial"/>
                <w:color w:val="000000"/>
                <w:sz w:val="20"/>
                <w:szCs w:val="20"/>
                <w:lang w:val="en-GB"/>
              </w:rPr>
              <w:t>(Other)</w:t>
            </w:r>
          </w:p>
        </w:tc>
        <w:tc>
          <w:tcPr>
            <w:tcW w:w="992" w:type="dxa"/>
            <w:gridSpan w:val="2"/>
            <w:tcBorders>
              <w:right w:val="single" w:sz="12" w:space="0" w:color="auto"/>
            </w:tcBorders>
            <w:tcMar>
              <w:left w:w="57" w:type="dxa"/>
              <w:right w:w="57" w:type="dxa"/>
            </w:tcMar>
            <w:vAlign w:val="center"/>
          </w:tcPr>
          <w:p w:rsidR="003A610A" w:rsidRPr="00BC2149" w:rsidRDefault="00477114"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485A56">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E32AF2" w:rsidP="003A610A">
            <w:pPr>
              <w:tabs>
                <w:tab w:val="left" w:pos="2820"/>
              </w:tabs>
              <w:spacing w:after="0"/>
              <w:rPr>
                <w:rFonts w:ascii="Arial" w:hAnsi="Arial" w:cs="Arial"/>
                <w:color w:val="000000"/>
                <w:sz w:val="20"/>
                <w:szCs w:val="20"/>
                <w:highlight w:val="yellow"/>
              </w:rPr>
            </w:pPr>
            <w:r>
              <w:rPr>
                <w:rFonts w:ascii="Arial" w:hAnsi="Arial" w:cs="Arial"/>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highlight w:val="yellow"/>
              </w:rPr>
            </w:pPr>
            <w:r w:rsidRPr="00BC214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477114"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477114"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r w:rsidR="003A610A" w:rsidRPr="00BC2149">
              <w:rPr>
                <w:rFonts w:ascii="Arial" w:hAnsi="Arial" w:cs="Arial"/>
                <w:color w:val="000000"/>
                <w:sz w:val="20"/>
                <w:szCs w:val="20"/>
              </w:rPr>
              <w:t xml:space="preserve"> </w:t>
            </w:r>
            <w:r w:rsidR="003A610A" w:rsidRPr="00BC2149">
              <w:rPr>
                <w:rFonts w:ascii="Arial" w:hAnsi="Arial" w:cs="Arial"/>
                <w:color w:val="000000"/>
                <w:sz w:val="20"/>
                <w:szCs w:val="20"/>
                <w:lang w:val="en-GB"/>
              </w:rPr>
              <w:t>(Other)</w:t>
            </w:r>
          </w:p>
        </w:tc>
        <w:tc>
          <w:tcPr>
            <w:tcW w:w="992"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BC2149" w:rsidRDefault="00477114"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485A5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359" w:type="dxa"/>
            <w:gridSpan w:val="14"/>
            <w:tcBorders>
              <w:top w:val="single" w:sz="12" w:space="0" w:color="auto"/>
              <w:bottom w:val="single" w:sz="12" w:space="0" w:color="auto"/>
              <w:right w:val="single" w:sz="12" w:space="0" w:color="auto"/>
            </w:tcBorders>
            <w:tcMar>
              <w:left w:w="57" w:type="dxa"/>
              <w:right w:w="57" w:type="dxa"/>
            </w:tcMar>
          </w:tcPr>
          <w:p w:rsidR="0006187E" w:rsidRDefault="0006187E" w:rsidP="0006187E">
            <w:pPr>
              <w:tabs>
                <w:tab w:val="left" w:pos="2820"/>
              </w:tabs>
              <w:spacing w:after="0"/>
              <w:rPr>
                <w:rFonts w:ascii="Arial" w:hAnsi="Arial" w:cs="Arial"/>
                <w:sz w:val="20"/>
                <w:szCs w:val="20"/>
                <w:lang w:val="en-GB"/>
              </w:rPr>
            </w:pPr>
            <w:r w:rsidRPr="00323D2C">
              <w:rPr>
                <w:rFonts w:ascii="Arial" w:hAnsi="Arial" w:cs="Arial"/>
                <w:sz w:val="20"/>
                <w:szCs w:val="20"/>
                <w:lang w:val="en-GB"/>
              </w:rPr>
              <w:t>*Passing two tests can replace the final written exam.</w:t>
            </w:r>
          </w:p>
          <w:p w:rsidR="0006187E" w:rsidRPr="00323D2C" w:rsidRDefault="0006187E" w:rsidP="0006187E">
            <w:pPr>
              <w:tabs>
                <w:tab w:val="left" w:pos="2820"/>
              </w:tabs>
              <w:spacing w:after="0"/>
              <w:rPr>
                <w:rFonts w:ascii="Arial" w:hAnsi="Arial" w:cs="Arial"/>
                <w:sz w:val="20"/>
                <w:szCs w:val="20"/>
                <w:lang w:val="en-GB"/>
              </w:rPr>
            </w:pPr>
          </w:p>
          <w:p w:rsidR="0006187E" w:rsidRPr="00323D2C" w:rsidRDefault="0006187E" w:rsidP="0006187E">
            <w:pPr>
              <w:tabs>
                <w:tab w:val="left" w:pos="2820"/>
              </w:tabs>
              <w:spacing w:after="0"/>
              <w:rPr>
                <w:rFonts w:ascii="Arial" w:hAnsi="Arial" w:cs="Arial"/>
                <w:sz w:val="20"/>
                <w:szCs w:val="20"/>
                <w:lang w:val="en-GB"/>
              </w:rPr>
            </w:pPr>
            <w:r>
              <w:rPr>
                <w:rFonts w:ascii="Arial" w:hAnsi="Arial" w:cs="Arial"/>
                <w:sz w:val="20"/>
                <w:szCs w:val="20"/>
                <w:lang w:val="en-GB"/>
              </w:rPr>
              <w:t xml:space="preserve">PROGRESS </w:t>
            </w:r>
            <w:r w:rsidRPr="00323D2C">
              <w:rPr>
                <w:rFonts w:ascii="Arial" w:hAnsi="Arial" w:cs="Arial"/>
                <w:sz w:val="20"/>
                <w:szCs w:val="20"/>
                <w:lang w:val="en-GB"/>
              </w:rPr>
              <w:t xml:space="preserve">TESTS: Two tests </w:t>
            </w:r>
            <w:r>
              <w:rPr>
                <w:rFonts w:ascii="Arial" w:hAnsi="Arial" w:cs="Arial"/>
                <w:sz w:val="20"/>
                <w:szCs w:val="20"/>
                <w:lang w:val="en-GB"/>
              </w:rPr>
              <w:t xml:space="preserve">in the </w:t>
            </w:r>
            <w:r w:rsidRPr="00323D2C">
              <w:rPr>
                <w:rFonts w:ascii="Arial" w:hAnsi="Arial" w:cs="Arial"/>
                <w:sz w:val="20"/>
                <w:szCs w:val="20"/>
                <w:lang w:val="en-GB"/>
              </w:rPr>
              <w:t>course of the semester</w:t>
            </w:r>
            <w:r>
              <w:rPr>
                <w:rFonts w:ascii="Arial" w:hAnsi="Arial" w:cs="Arial"/>
                <w:sz w:val="20"/>
                <w:szCs w:val="20"/>
                <w:lang w:val="en-GB"/>
              </w:rPr>
              <w:t xml:space="preserve"> (usually in weeks 7/8 and 14)</w:t>
            </w:r>
            <w:r w:rsidRPr="00323D2C">
              <w:rPr>
                <w:rFonts w:ascii="Arial" w:hAnsi="Arial" w:cs="Arial"/>
                <w:sz w:val="20"/>
                <w:szCs w:val="20"/>
                <w:lang w:val="en-GB"/>
              </w:rPr>
              <w:t>. The final grade can be o</w:t>
            </w:r>
            <w:r w:rsidR="00B70C4F">
              <w:rPr>
                <w:rFonts w:ascii="Arial" w:hAnsi="Arial" w:cs="Arial"/>
                <w:sz w:val="20"/>
                <w:szCs w:val="20"/>
                <w:lang w:val="en-GB"/>
              </w:rPr>
              <w:t>btained by passing both tests. S</w:t>
            </w:r>
            <w:r w:rsidRPr="00323D2C">
              <w:rPr>
                <w:rFonts w:ascii="Arial" w:hAnsi="Arial" w:cs="Arial"/>
                <w:sz w:val="20"/>
                <w:szCs w:val="20"/>
                <w:lang w:val="en-GB"/>
              </w:rPr>
              <w:t>tudents who pass the first test can sit for the second</w:t>
            </w:r>
            <w:r>
              <w:rPr>
                <w:rFonts w:ascii="Arial" w:hAnsi="Arial" w:cs="Arial"/>
                <w:sz w:val="20"/>
                <w:szCs w:val="20"/>
                <w:lang w:val="en-GB"/>
              </w:rPr>
              <w:t xml:space="preserve"> one</w:t>
            </w:r>
            <w:r w:rsidRPr="00323D2C">
              <w:rPr>
                <w:rFonts w:ascii="Arial" w:hAnsi="Arial" w:cs="Arial"/>
                <w:sz w:val="20"/>
                <w:szCs w:val="20"/>
                <w:lang w:val="en-GB"/>
              </w:rPr>
              <w:t xml:space="preserve">. </w:t>
            </w:r>
          </w:p>
          <w:p w:rsidR="0006187E" w:rsidRPr="00323D2C" w:rsidRDefault="0006187E" w:rsidP="0006187E">
            <w:pPr>
              <w:tabs>
                <w:tab w:val="left" w:pos="2820"/>
              </w:tabs>
              <w:spacing w:after="0"/>
              <w:rPr>
                <w:rFonts w:ascii="Arial" w:hAnsi="Arial" w:cs="Arial"/>
                <w:sz w:val="20"/>
                <w:szCs w:val="20"/>
                <w:lang w:val="en-GB"/>
              </w:rPr>
            </w:pPr>
            <w:r w:rsidRPr="00323D2C">
              <w:rPr>
                <w:rFonts w:ascii="Arial" w:hAnsi="Arial" w:cs="Arial"/>
                <w:sz w:val="20"/>
                <w:szCs w:val="20"/>
                <w:lang w:val="en-GB"/>
              </w:rPr>
              <w:t xml:space="preserve">WRITTEN EXAM: Students who do not pass the tests sit for the final exam during the official exam sessions. The positive result is achieved by gaining at least 50% of correct answers. </w:t>
            </w:r>
          </w:p>
          <w:p w:rsidR="003A610A" w:rsidRPr="00BC2149" w:rsidRDefault="0006187E" w:rsidP="0006187E">
            <w:pPr>
              <w:tabs>
                <w:tab w:val="left" w:pos="2820"/>
              </w:tabs>
              <w:spacing w:after="0"/>
              <w:rPr>
                <w:rFonts w:ascii="Arial" w:hAnsi="Arial" w:cs="Arial"/>
                <w:sz w:val="20"/>
                <w:szCs w:val="20"/>
              </w:rPr>
            </w:pPr>
            <w:r w:rsidRPr="00323D2C">
              <w:rPr>
                <w:rFonts w:ascii="Arial" w:hAnsi="Arial" w:cs="Arial"/>
                <w:sz w:val="20"/>
                <w:szCs w:val="20"/>
                <w:lang w:val="en-GB"/>
              </w:rPr>
              <w:t>ORAL EXAM: Oral exam is optional and is meant for the students w</w:t>
            </w:r>
            <w:r>
              <w:rPr>
                <w:rFonts w:ascii="Arial" w:hAnsi="Arial" w:cs="Arial"/>
                <w:sz w:val="20"/>
                <w:szCs w:val="20"/>
                <w:lang w:val="en-GB"/>
              </w:rPr>
              <w:t>ho wish to improve the grade achieved in the</w:t>
            </w:r>
            <w:r w:rsidRPr="00323D2C">
              <w:rPr>
                <w:rFonts w:ascii="Arial" w:hAnsi="Arial" w:cs="Arial"/>
                <w:sz w:val="20"/>
                <w:szCs w:val="20"/>
                <w:lang w:val="en-GB"/>
              </w:rPr>
              <w:t xml:space="preserve"> written tests.</w:t>
            </w:r>
          </w:p>
        </w:tc>
      </w:tr>
      <w:tr w:rsidR="003A610A" w:rsidRPr="00BC2149" w:rsidTr="00485A5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325"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762C9" w:rsidP="003A610A">
            <w:pPr>
              <w:tabs>
                <w:tab w:val="left" w:pos="2820"/>
              </w:tabs>
              <w:spacing w:after="0"/>
              <w:rPr>
                <w:rFonts w:ascii="Arial" w:hAnsi="Arial" w:cs="Arial"/>
                <w:color w:val="000000"/>
                <w:sz w:val="20"/>
                <w:szCs w:val="20"/>
              </w:rPr>
            </w:pPr>
            <w:r w:rsidRPr="00440344">
              <w:rPr>
                <w:rFonts w:ascii="Arial" w:hAnsi="Arial" w:cs="Arial"/>
                <w:sz w:val="20"/>
                <w:szCs w:val="20"/>
                <w:lang w:val="en-GB"/>
              </w:rPr>
              <w:t xml:space="preserve">Hughes, J. &amp; </w:t>
            </w:r>
            <w:proofErr w:type="spellStart"/>
            <w:r w:rsidRPr="00440344">
              <w:rPr>
                <w:rFonts w:ascii="Arial" w:hAnsi="Arial" w:cs="Arial"/>
                <w:sz w:val="20"/>
                <w:szCs w:val="20"/>
                <w:lang w:val="en-GB"/>
              </w:rPr>
              <w:t>Naunton</w:t>
            </w:r>
            <w:proofErr w:type="spellEnd"/>
            <w:r w:rsidRPr="00440344">
              <w:rPr>
                <w:rFonts w:ascii="Arial" w:hAnsi="Arial" w:cs="Arial"/>
                <w:sz w:val="20"/>
                <w:szCs w:val="20"/>
                <w:lang w:val="en-GB"/>
              </w:rPr>
              <w:t>, J. (</w:t>
            </w:r>
            <w:r w:rsidRPr="00496E12">
              <w:rPr>
                <w:rFonts w:ascii="Arial" w:hAnsi="Arial" w:cs="Arial"/>
                <w:sz w:val="20"/>
                <w:szCs w:val="20"/>
                <w:highlight w:val="cyan"/>
                <w:lang w:val="en-GB"/>
              </w:rPr>
              <w:t>2017</w:t>
            </w:r>
            <w:r w:rsidRPr="00440344">
              <w:rPr>
                <w:rFonts w:ascii="Arial" w:hAnsi="Arial" w:cs="Arial"/>
                <w:sz w:val="20"/>
                <w:szCs w:val="20"/>
                <w:lang w:val="en-GB"/>
              </w:rPr>
              <w:t xml:space="preserve">). </w:t>
            </w:r>
            <w:r w:rsidRPr="00440344">
              <w:rPr>
                <w:rFonts w:ascii="Arial" w:hAnsi="Arial" w:cs="Arial"/>
                <w:i/>
                <w:sz w:val="20"/>
                <w:szCs w:val="20"/>
                <w:lang w:val="en-GB"/>
              </w:rPr>
              <w:t>Business Result Intermediate Student's Book with Online Practice</w:t>
            </w:r>
            <w:r w:rsidRPr="00440344">
              <w:rPr>
                <w:rFonts w:ascii="Arial" w:hAnsi="Arial" w:cs="Arial"/>
                <w:sz w:val="20"/>
                <w:szCs w:val="20"/>
                <w:lang w:val="en-GB"/>
              </w:rPr>
              <w:t>. Oxford: University Press.</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BC2149" w:rsidRDefault="001762C9" w:rsidP="003A610A">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325" w:type="dxa"/>
            <w:gridSpan w:val="4"/>
            <w:tcBorders>
              <w:top w:val="single" w:sz="8" w:space="0" w:color="auto"/>
              <w:left w:val="single" w:sz="8" w:space="0" w:color="auto"/>
              <w:right w:val="single" w:sz="12" w:space="0" w:color="auto"/>
            </w:tcBorders>
            <w:tcMar>
              <w:left w:w="57" w:type="dxa"/>
              <w:right w:w="57" w:type="dxa"/>
            </w:tcMar>
          </w:tcPr>
          <w:p w:rsidR="003A610A" w:rsidRPr="00BC2149" w:rsidRDefault="001762C9" w:rsidP="003A610A">
            <w:pPr>
              <w:tabs>
                <w:tab w:val="left" w:pos="2820"/>
              </w:tabs>
              <w:spacing w:after="0"/>
              <w:jc w:val="center"/>
              <w:rPr>
                <w:rFonts w:ascii="Arial" w:hAnsi="Arial" w:cs="Arial"/>
                <w:color w:val="000000"/>
                <w:sz w:val="20"/>
                <w:szCs w:val="20"/>
              </w:rPr>
            </w:pPr>
            <w:r>
              <w:rPr>
                <w:rFonts w:ascii="Arial" w:hAnsi="Arial" w:cs="Arial"/>
                <w:sz w:val="20"/>
                <w:szCs w:val="20"/>
              </w:rPr>
              <w:t>No</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762C9" w:rsidP="003A610A">
            <w:pPr>
              <w:tabs>
                <w:tab w:val="left" w:pos="2820"/>
              </w:tabs>
              <w:spacing w:after="0"/>
              <w:rPr>
                <w:rFonts w:ascii="Arial" w:hAnsi="Arial" w:cs="Arial"/>
                <w:color w:val="000000"/>
                <w:sz w:val="20"/>
                <w:szCs w:val="20"/>
              </w:rPr>
            </w:pPr>
            <w:r w:rsidRPr="00440344">
              <w:rPr>
                <w:rFonts w:ascii="Arial" w:hAnsi="Arial" w:cs="Arial"/>
                <w:sz w:val="20"/>
                <w:szCs w:val="20"/>
                <w:lang w:val="en-GB"/>
              </w:rPr>
              <w:t>Online workbook for revision and self-study.</w:t>
            </w:r>
          </w:p>
        </w:tc>
        <w:tc>
          <w:tcPr>
            <w:tcW w:w="1244" w:type="dxa"/>
            <w:gridSpan w:val="2"/>
            <w:tcBorders>
              <w:left w:val="single" w:sz="8" w:space="0" w:color="auto"/>
              <w:right w:val="single" w:sz="8" w:space="0" w:color="auto"/>
            </w:tcBorders>
            <w:tcMar>
              <w:left w:w="57" w:type="dxa"/>
              <w:right w:w="57" w:type="dxa"/>
            </w:tcMar>
          </w:tcPr>
          <w:p w:rsidR="003A610A" w:rsidRPr="00BC2149" w:rsidRDefault="001762C9" w:rsidP="003A610A">
            <w:pPr>
              <w:tabs>
                <w:tab w:val="left" w:pos="2820"/>
              </w:tabs>
              <w:spacing w:after="0"/>
              <w:jc w:val="center"/>
              <w:rPr>
                <w:rFonts w:ascii="Arial" w:hAnsi="Arial" w:cs="Arial"/>
                <w:color w:val="000000"/>
                <w:sz w:val="20"/>
                <w:szCs w:val="20"/>
              </w:rPr>
            </w:pPr>
            <w:r>
              <w:rPr>
                <w:rFonts w:ascii="Arial" w:hAnsi="Arial" w:cs="Arial"/>
                <w:sz w:val="20"/>
                <w:szCs w:val="20"/>
              </w:rPr>
              <w:t>No</w:t>
            </w:r>
          </w:p>
        </w:tc>
        <w:tc>
          <w:tcPr>
            <w:tcW w:w="1325" w:type="dxa"/>
            <w:gridSpan w:val="4"/>
            <w:tcBorders>
              <w:left w:val="single" w:sz="8" w:space="0" w:color="auto"/>
              <w:right w:val="single" w:sz="12" w:space="0" w:color="auto"/>
            </w:tcBorders>
            <w:tcMar>
              <w:left w:w="57" w:type="dxa"/>
              <w:right w:w="57" w:type="dxa"/>
            </w:tcMar>
          </w:tcPr>
          <w:p w:rsidR="003A610A" w:rsidRPr="007E720B" w:rsidRDefault="001762C9" w:rsidP="003A610A">
            <w:pPr>
              <w:tabs>
                <w:tab w:val="left" w:pos="2820"/>
              </w:tabs>
              <w:spacing w:after="0"/>
              <w:jc w:val="center"/>
              <w:rPr>
                <w:rFonts w:ascii="Arial" w:hAnsi="Arial" w:cs="Arial"/>
                <w:color w:val="000000"/>
                <w:sz w:val="20"/>
                <w:szCs w:val="20"/>
                <w:lang w:val="en-GB"/>
              </w:rPr>
            </w:pPr>
            <w:r w:rsidRPr="007E720B">
              <w:rPr>
                <w:rFonts w:ascii="Arial" w:hAnsi="Arial" w:cs="Arial"/>
                <w:sz w:val="20"/>
                <w:szCs w:val="20"/>
                <w:lang w:val="en-GB"/>
              </w:rPr>
              <w:t>Yes</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E841DD" w:rsidP="003A610A">
            <w:pPr>
              <w:tabs>
                <w:tab w:val="left" w:pos="2820"/>
              </w:tabs>
              <w:spacing w:after="0"/>
              <w:rPr>
                <w:rFonts w:ascii="Arial" w:hAnsi="Arial" w:cs="Arial"/>
                <w:color w:val="000000"/>
                <w:sz w:val="20"/>
                <w:szCs w:val="20"/>
              </w:rPr>
            </w:pPr>
            <w:r w:rsidRPr="00440344">
              <w:rPr>
                <w:rFonts w:ascii="Arial" w:hAnsi="Arial" w:cs="Arial"/>
                <w:sz w:val="20"/>
                <w:szCs w:val="20"/>
                <w:lang w:val="en-GB"/>
              </w:rPr>
              <w:t xml:space="preserve">Oxford Business English Dictionary for Learners of English with CD-ROM (recommended; alternatively – any Business English Dictionary downloaded as </w:t>
            </w:r>
            <w:r w:rsidRPr="00440344">
              <w:rPr>
                <w:rFonts w:ascii="Arial" w:hAnsi="Arial" w:cs="Arial"/>
                <w:sz w:val="20"/>
                <w:szCs w:val="20"/>
                <w:lang w:val="en-GB"/>
              </w:rPr>
              <w:lastRenderedPageBreak/>
              <w:t>an app)</w:t>
            </w:r>
          </w:p>
        </w:tc>
        <w:tc>
          <w:tcPr>
            <w:tcW w:w="1244" w:type="dxa"/>
            <w:gridSpan w:val="2"/>
            <w:tcBorders>
              <w:left w:val="single" w:sz="8" w:space="0" w:color="auto"/>
              <w:right w:val="single" w:sz="8"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lastRenderedPageBreak/>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E841DD" w:rsidRDefault="00E841DD" w:rsidP="003A610A">
            <w:pPr>
              <w:tabs>
                <w:tab w:val="left" w:pos="2820"/>
              </w:tabs>
              <w:spacing w:after="0"/>
              <w:jc w:val="center"/>
              <w:rPr>
                <w:rFonts w:ascii="Arial" w:hAnsi="Arial" w:cs="Arial"/>
                <w:sz w:val="20"/>
                <w:szCs w:val="20"/>
              </w:rPr>
            </w:pPr>
          </w:p>
          <w:p w:rsidR="003A610A" w:rsidRPr="007E720B" w:rsidRDefault="00E841DD" w:rsidP="003A610A">
            <w:pPr>
              <w:tabs>
                <w:tab w:val="left" w:pos="2820"/>
              </w:tabs>
              <w:spacing w:after="0"/>
              <w:jc w:val="center"/>
              <w:rPr>
                <w:rFonts w:ascii="Arial" w:hAnsi="Arial" w:cs="Arial"/>
                <w:color w:val="000000"/>
                <w:sz w:val="20"/>
                <w:szCs w:val="20"/>
                <w:lang w:val="en-GB"/>
              </w:rPr>
            </w:pPr>
            <w:r w:rsidRPr="007E720B">
              <w:rPr>
                <w:rFonts w:ascii="Arial" w:hAnsi="Arial" w:cs="Arial"/>
                <w:sz w:val="20"/>
                <w:szCs w:val="20"/>
                <w:lang w:val="en-GB"/>
              </w:rPr>
              <w:t>Yes</w:t>
            </w:r>
          </w:p>
        </w:tc>
      </w:tr>
      <w:tr w:rsidR="003A610A" w:rsidRPr="00BC2149" w:rsidTr="00485A56">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477114"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485A56">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477114"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485A56">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477114"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485A56">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477114"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325" w:type="dxa"/>
            <w:gridSpan w:val="4"/>
            <w:tcBorders>
              <w:left w:val="single" w:sz="8" w:space="0" w:color="auto"/>
              <w:right w:val="single" w:sz="12"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485A56">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3A610A" w:rsidRPr="00BC2149" w:rsidRDefault="00477114"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325" w:type="dxa"/>
            <w:gridSpan w:val="4"/>
            <w:tcBorders>
              <w:left w:val="single" w:sz="8" w:space="0" w:color="auto"/>
              <w:bottom w:val="single" w:sz="12" w:space="0" w:color="auto"/>
              <w:right w:val="single" w:sz="12" w:space="0" w:color="auto"/>
            </w:tcBorders>
            <w:tcMar>
              <w:left w:w="57" w:type="dxa"/>
              <w:right w:w="57" w:type="dxa"/>
            </w:tcMar>
          </w:tcPr>
          <w:p w:rsidR="003A610A" w:rsidRPr="00BC2149" w:rsidRDefault="00477114"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DE4538" w:rsidTr="00485A56">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359" w:type="dxa"/>
            <w:gridSpan w:val="14"/>
            <w:tcBorders>
              <w:top w:val="single" w:sz="12" w:space="0" w:color="auto"/>
              <w:right w:val="single" w:sz="12" w:space="0" w:color="auto"/>
            </w:tcBorders>
            <w:tcMar>
              <w:left w:w="57" w:type="dxa"/>
              <w:right w:w="57" w:type="dxa"/>
            </w:tcMar>
          </w:tcPr>
          <w:p w:rsidR="00DE4538" w:rsidRPr="003B6D5A" w:rsidRDefault="00DE4538" w:rsidP="003B6D5A">
            <w:pPr>
              <w:numPr>
                <w:ilvl w:val="0"/>
                <w:numId w:val="4"/>
              </w:numPr>
              <w:tabs>
                <w:tab w:val="left" w:pos="567"/>
              </w:tabs>
              <w:snapToGrid w:val="0"/>
              <w:spacing w:after="0" w:line="240" w:lineRule="auto"/>
              <w:ind w:left="714" w:hanging="357"/>
              <w:rPr>
                <w:rFonts w:ascii="Arial" w:hAnsi="Arial" w:cs="Arial"/>
                <w:sz w:val="20"/>
                <w:szCs w:val="20"/>
                <w:lang w:val="en-GB"/>
              </w:rPr>
            </w:pPr>
            <w:r w:rsidRPr="003B6D5A">
              <w:rPr>
                <w:rFonts w:ascii="Arial" w:hAnsi="Arial" w:cs="Arial"/>
                <w:i/>
                <w:sz w:val="20"/>
                <w:szCs w:val="20"/>
                <w:lang w:val="en-GB"/>
              </w:rPr>
              <w:t>Longman Business English Dictionary</w:t>
            </w:r>
            <w:r w:rsidRPr="003B6D5A">
              <w:rPr>
                <w:rFonts w:ascii="Arial" w:hAnsi="Arial" w:cs="Arial"/>
                <w:sz w:val="20"/>
                <w:szCs w:val="20"/>
                <w:lang w:val="en-GB"/>
              </w:rPr>
              <w:t>, Pearson Education, Essex, 2000.</w:t>
            </w:r>
          </w:p>
          <w:p w:rsidR="00DE4538" w:rsidRPr="003B6D5A" w:rsidRDefault="00DE4538" w:rsidP="003B6D5A">
            <w:pPr>
              <w:numPr>
                <w:ilvl w:val="0"/>
                <w:numId w:val="4"/>
              </w:numPr>
              <w:tabs>
                <w:tab w:val="left" w:pos="567"/>
              </w:tabs>
              <w:snapToGrid w:val="0"/>
              <w:spacing w:after="0" w:line="240" w:lineRule="auto"/>
              <w:ind w:left="714" w:hanging="357"/>
              <w:rPr>
                <w:rFonts w:ascii="Arial" w:hAnsi="Arial" w:cs="Arial"/>
                <w:sz w:val="20"/>
                <w:szCs w:val="20"/>
                <w:highlight w:val="cyan"/>
                <w:lang w:val="en-GB"/>
              </w:rPr>
            </w:pPr>
            <w:proofErr w:type="spellStart"/>
            <w:r w:rsidRPr="003B6D5A">
              <w:rPr>
                <w:rFonts w:ascii="Arial" w:hAnsi="Arial" w:cs="Arial"/>
                <w:sz w:val="20"/>
                <w:szCs w:val="20"/>
                <w:highlight w:val="cyan"/>
                <w:lang w:val="en-GB"/>
              </w:rPr>
              <w:t>Mascull</w:t>
            </w:r>
            <w:proofErr w:type="spellEnd"/>
            <w:r w:rsidRPr="003B6D5A">
              <w:rPr>
                <w:rFonts w:ascii="Arial" w:hAnsi="Arial" w:cs="Arial"/>
                <w:sz w:val="20"/>
                <w:szCs w:val="20"/>
                <w:highlight w:val="cyan"/>
                <w:lang w:val="en-GB"/>
              </w:rPr>
              <w:t xml:space="preserve">, B., </w:t>
            </w:r>
            <w:r w:rsidRPr="003B6D5A">
              <w:rPr>
                <w:rFonts w:ascii="Arial" w:hAnsi="Arial" w:cs="Arial"/>
                <w:i/>
                <w:sz w:val="20"/>
                <w:szCs w:val="20"/>
                <w:highlight w:val="cyan"/>
                <w:lang w:val="en-GB"/>
              </w:rPr>
              <w:t>Business Vocabulary in Use</w:t>
            </w:r>
            <w:r w:rsidRPr="003B6D5A">
              <w:rPr>
                <w:rFonts w:ascii="Arial" w:hAnsi="Arial" w:cs="Arial"/>
                <w:sz w:val="20"/>
                <w:szCs w:val="20"/>
                <w:highlight w:val="cyan"/>
                <w:lang w:val="en-GB"/>
              </w:rPr>
              <w:t>, Cambridge University Press, Cambridge, 2010.</w:t>
            </w:r>
          </w:p>
          <w:p w:rsidR="00DE4538" w:rsidRPr="003B6D5A" w:rsidRDefault="00DE4538" w:rsidP="003B6D5A">
            <w:pPr>
              <w:numPr>
                <w:ilvl w:val="0"/>
                <w:numId w:val="4"/>
              </w:numPr>
              <w:tabs>
                <w:tab w:val="left" w:pos="567"/>
              </w:tabs>
              <w:snapToGrid w:val="0"/>
              <w:spacing w:after="0" w:line="240" w:lineRule="auto"/>
              <w:ind w:left="714" w:hanging="357"/>
              <w:rPr>
                <w:rFonts w:ascii="Arial" w:hAnsi="Arial" w:cs="Arial"/>
                <w:sz w:val="20"/>
                <w:szCs w:val="20"/>
                <w:highlight w:val="cyan"/>
                <w:lang w:val="en-GB"/>
              </w:rPr>
            </w:pPr>
            <w:proofErr w:type="spellStart"/>
            <w:r w:rsidRPr="003B6D5A">
              <w:rPr>
                <w:rFonts w:ascii="Arial" w:hAnsi="Arial" w:cs="Arial"/>
                <w:sz w:val="20"/>
                <w:szCs w:val="20"/>
                <w:highlight w:val="cyan"/>
                <w:lang w:val="en-GB"/>
              </w:rPr>
              <w:t>Mascull</w:t>
            </w:r>
            <w:proofErr w:type="spellEnd"/>
            <w:r w:rsidRPr="003B6D5A">
              <w:rPr>
                <w:rFonts w:ascii="Arial" w:hAnsi="Arial" w:cs="Arial"/>
                <w:sz w:val="20"/>
                <w:szCs w:val="20"/>
                <w:highlight w:val="cyan"/>
                <w:lang w:val="en-GB"/>
              </w:rPr>
              <w:t xml:space="preserve">, B., </w:t>
            </w:r>
            <w:r w:rsidRPr="003B6D5A">
              <w:rPr>
                <w:rFonts w:ascii="Arial" w:hAnsi="Arial" w:cs="Arial"/>
                <w:i/>
                <w:sz w:val="20"/>
                <w:szCs w:val="20"/>
                <w:highlight w:val="cyan"/>
                <w:lang w:val="en-GB"/>
              </w:rPr>
              <w:t>Natural Business English</w:t>
            </w:r>
            <w:r w:rsidRPr="003B6D5A">
              <w:rPr>
                <w:rFonts w:ascii="Arial" w:hAnsi="Arial" w:cs="Arial"/>
                <w:sz w:val="20"/>
                <w:szCs w:val="20"/>
                <w:highlight w:val="cyan"/>
                <w:lang w:val="en-GB"/>
              </w:rPr>
              <w:t xml:space="preserve">, DELTA Publishing, </w:t>
            </w:r>
            <w:proofErr w:type="spellStart"/>
            <w:r w:rsidRPr="003B6D5A">
              <w:rPr>
                <w:rFonts w:ascii="Arial" w:hAnsi="Arial" w:cs="Arial"/>
                <w:sz w:val="20"/>
                <w:szCs w:val="20"/>
                <w:highlight w:val="cyan"/>
                <w:lang w:val="en-GB"/>
              </w:rPr>
              <w:t>Peaslake</w:t>
            </w:r>
            <w:proofErr w:type="spellEnd"/>
            <w:r w:rsidRPr="003B6D5A">
              <w:rPr>
                <w:rFonts w:ascii="Arial" w:hAnsi="Arial" w:cs="Arial"/>
                <w:sz w:val="20"/>
                <w:szCs w:val="20"/>
                <w:highlight w:val="cyan"/>
                <w:lang w:val="en-GB"/>
              </w:rPr>
              <w:t>, 2013.</w:t>
            </w:r>
          </w:p>
          <w:p w:rsidR="00DE4538" w:rsidRPr="003B6D5A" w:rsidRDefault="00DE4538" w:rsidP="003B6D5A">
            <w:pPr>
              <w:numPr>
                <w:ilvl w:val="0"/>
                <w:numId w:val="4"/>
              </w:numPr>
              <w:snapToGrid w:val="0"/>
              <w:spacing w:after="0" w:line="240" w:lineRule="auto"/>
              <w:ind w:left="714" w:hanging="357"/>
              <w:rPr>
                <w:rFonts w:ascii="Arial" w:hAnsi="Arial" w:cs="Arial"/>
                <w:sz w:val="20"/>
                <w:szCs w:val="20"/>
              </w:rPr>
            </w:pPr>
            <w:proofErr w:type="spellStart"/>
            <w:r w:rsidRPr="003B6D5A">
              <w:rPr>
                <w:rFonts w:ascii="Arial" w:hAnsi="Arial" w:cs="Arial"/>
                <w:sz w:val="20"/>
                <w:szCs w:val="20"/>
              </w:rPr>
              <w:t>Špiljak</w:t>
            </w:r>
            <w:proofErr w:type="spellEnd"/>
            <w:r w:rsidRPr="003B6D5A">
              <w:rPr>
                <w:rFonts w:ascii="Arial" w:hAnsi="Arial" w:cs="Arial"/>
                <w:sz w:val="20"/>
                <w:szCs w:val="20"/>
              </w:rPr>
              <w:t>, V. (</w:t>
            </w:r>
            <w:proofErr w:type="spellStart"/>
            <w:r w:rsidRPr="003B6D5A">
              <w:rPr>
                <w:rFonts w:ascii="Arial" w:hAnsi="Arial" w:cs="Arial"/>
                <w:sz w:val="20"/>
                <w:szCs w:val="20"/>
              </w:rPr>
              <w:t>ur</w:t>
            </w:r>
            <w:proofErr w:type="spellEnd"/>
            <w:r w:rsidRPr="003B6D5A">
              <w:rPr>
                <w:rFonts w:ascii="Arial" w:hAnsi="Arial" w:cs="Arial"/>
                <w:sz w:val="20"/>
                <w:szCs w:val="20"/>
              </w:rPr>
              <w:t xml:space="preserve">.) </w:t>
            </w:r>
            <w:r w:rsidRPr="003B6D5A">
              <w:rPr>
                <w:rFonts w:ascii="Arial" w:hAnsi="Arial" w:cs="Arial"/>
                <w:i/>
                <w:sz w:val="20"/>
                <w:szCs w:val="20"/>
              </w:rPr>
              <w:t>Englesko-hrvatski poslovni rječnik</w:t>
            </w:r>
            <w:r w:rsidRPr="003B6D5A">
              <w:rPr>
                <w:rFonts w:ascii="Arial" w:hAnsi="Arial" w:cs="Arial"/>
                <w:sz w:val="20"/>
                <w:szCs w:val="20"/>
              </w:rPr>
              <w:t xml:space="preserve">, </w:t>
            </w:r>
            <w:proofErr w:type="spellStart"/>
            <w:r w:rsidRPr="003B6D5A">
              <w:rPr>
                <w:rFonts w:ascii="Arial" w:hAnsi="Arial" w:cs="Arial"/>
                <w:sz w:val="20"/>
                <w:szCs w:val="20"/>
              </w:rPr>
              <w:t>Masmedia</w:t>
            </w:r>
            <w:proofErr w:type="spellEnd"/>
            <w:r w:rsidRPr="003B6D5A">
              <w:rPr>
                <w:rFonts w:ascii="Arial" w:hAnsi="Arial" w:cs="Arial"/>
                <w:sz w:val="20"/>
                <w:szCs w:val="20"/>
              </w:rPr>
              <w:t>, Zagreb, 2000.</w:t>
            </w:r>
          </w:p>
          <w:p w:rsidR="00DE4538" w:rsidRPr="003B6D5A" w:rsidRDefault="00DE4538" w:rsidP="003B6D5A">
            <w:pPr>
              <w:numPr>
                <w:ilvl w:val="0"/>
                <w:numId w:val="4"/>
              </w:numPr>
              <w:snapToGrid w:val="0"/>
              <w:spacing w:after="0" w:line="240" w:lineRule="auto"/>
              <w:ind w:left="714" w:hanging="357"/>
              <w:rPr>
                <w:rFonts w:ascii="Arial" w:hAnsi="Arial" w:cs="Arial"/>
                <w:sz w:val="20"/>
                <w:szCs w:val="20"/>
              </w:rPr>
            </w:pPr>
            <w:proofErr w:type="spellStart"/>
            <w:r w:rsidRPr="003B6D5A">
              <w:rPr>
                <w:rFonts w:ascii="Arial" w:hAnsi="Arial" w:cs="Arial"/>
                <w:sz w:val="20"/>
                <w:szCs w:val="20"/>
              </w:rPr>
              <w:t>Špiljak</w:t>
            </w:r>
            <w:proofErr w:type="spellEnd"/>
            <w:r w:rsidRPr="003B6D5A">
              <w:rPr>
                <w:rFonts w:ascii="Arial" w:hAnsi="Arial" w:cs="Arial"/>
                <w:sz w:val="20"/>
                <w:szCs w:val="20"/>
              </w:rPr>
              <w:t>, V. (</w:t>
            </w:r>
            <w:proofErr w:type="spellStart"/>
            <w:r w:rsidRPr="003B6D5A">
              <w:rPr>
                <w:rFonts w:ascii="Arial" w:hAnsi="Arial" w:cs="Arial"/>
                <w:sz w:val="20"/>
                <w:szCs w:val="20"/>
              </w:rPr>
              <w:t>ur</w:t>
            </w:r>
            <w:proofErr w:type="spellEnd"/>
            <w:r w:rsidRPr="003B6D5A">
              <w:rPr>
                <w:rFonts w:ascii="Arial" w:hAnsi="Arial" w:cs="Arial"/>
                <w:sz w:val="20"/>
                <w:szCs w:val="20"/>
              </w:rPr>
              <w:t xml:space="preserve">.) </w:t>
            </w:r>
            <w:r w:rsidRPr="003B6D5A">
              <w:rPr>
                <w:rFonts w:ascii="Arial" w:hAnsi="Arial" w:cs="Arial"/>
                <w:i/>
                <w:sz w:val="20"/>
                <w:szCs w:val="20"/>
              </w:rPr>
              <w:t>Hrvatsko-engleski poslovni rječnik</w:t>
            </w:r>
            <w:r w:rsidRPr="003B6D5A">
              <w:rPr>
                <w:rFonts w:ascii="Arial" w:hAnsi="Arial" w:cs="Arial"/>
                <w:sz w:val="20"/>
                <w:szCs w:val="20"/>
              </w:rPr>
              <w:t xml:space="preserve">, </w:t>
            </w:r>
            <w:proofErr w:type="spellStart"/>
            <w:r w:rsidRPr="003B6D5A">
              <w:rPr>
                <w:rFonts w:ascii="Arial" w:hAnsi="Arial" w:cs="Arial"/>
                <w:sz w:val="20"/>
                <w:szCs w:val="20"/>
              </w:rPr>
              <w:t>Masmedia</w:t>
            </w:r>
            <w:proofErr w:type="spellEnd"/>
            <w:r w:rsidRPr="003B6D5A">
              <w:rPr>
                <w:rFonts w:ascii="Arial" w:hAnsi="Arial" w:cs="Arial"/>
                <w:sz w:val="20"/>
                <w:szCs w:val="20"/>
              </w:rPr>
              <w:t>, Zagreb, 2008.</w:t>
            </w:r>
          </w:p>
          <w:p w:rsidR="00DE4538" w:rsidRPr="003B6D5A" w:rsidRDefault="00DE4538" w:rsidP="003B6D5A">
            <w:pPr>
              <w:numPr>
                <w:ilvl w:val="0"/>
                <w:numId w:val="4"/>
              </w:numPr>
              <w:tabs>
                <w:tab w:val="left" w:pos="567"/>
              </w:tabs>
              <w:snapToGrid w:val="0"/>
              <w:spacing w:after="0" w:line="240" w:lineRule="auto"/>
              <w:ind w:left="714" w:hanging="357"/>
              <w:rPr>
                <w:rFonts w:ascii="Arial" w:hAnsi="Arial" w:cs="Arial"/>
                <w:sz w:val="20"/>
                <w:szCs w:val="20"/>
                <w:highlight w:val="cyan"/>
                <w:lang w:val="en-GB"/>
              </w:rPr>
            </w:pPr>
            <w:r w:rsidRPr="003B6D5A">
              <w:rPr>
                <w:rFonts w:ascii="Arial" w:hAnsi="Arial" w:cs="Arial"/>
                <w:sz w:val="20"/>
                <w:szCs w:val="20"/>
                <w:highlight w:val="cyan"/>
                <w:lang w:val="en-GB"/>
              </w:rPr>
              <w:t xml:space="preserve">Walter, E. &amp; Woodford, K., Using Collocations for Natural English, DELTA Publishing, </w:t>
            </w:r>
            <w:proofErr w:type="spellStart"/>
            <w:r w:rsidRPr="003B6D5A">
              <w:rPr>
                <w:rFonts w:ascii="Arial" w:hAnsi="Arial" w:cs="Arial"/>
                <w:sz w:val="20"/>
                <w:szCs w:val="20"/>
                <w:highlight w:val="cyan"/>
                <w:lang w:val="en-GB"/>
              </w:rPr>
              <w:t>Peaslake</w:t>
            </w:r>
            <w:proofErr w:type="spellEnd"/>
            <w:r w:rsidRPr="003B6D5A">
              <w:rPr>
                <w:rFonts w:ascii="Arial" w:hAnsi="Arial" w:cs="Arial"/>
                <w:sz w:val="20"/>
                <w:szCs w:val="20"/>
                <w:highlight w:val="cyan"/>
                <w:lang w:val="en-GB"/>
              </w:rPr>
              <w:t>, 2010.</w:t>
            </w:r>
          </w:p>
          <w:p w:rsidR="003A610A" w:rsidRPr="00DE4538" w:rsidRDefault="00DE4538" w:rsidP="003B6D5A">
            <w:pPr>
              <w:numPr>
                <w:ilvl w:val="0"/>
                <w:numId w:val="4"/>
              </w:numPr>
              <w:tabs>
                <w:tab w:val="left" w:pos="567"/>
              </w:tabs>
              <w:snapToGrid w:val="0"/>
              <w:spacing w:after="0" w:line="240" w:lineRule="auto"/>
              <w:ind w:left="714" w:hanging="357"/>
              <w:rPr>
                <w:rFonts w:ascii="Times New Roman" w:hAnsi="Times New Roman"/>
                <w:sz w:val="20"/>
                <w:szCs w:val="20"/>
                <w:lang w:val="en-GB"/>
              </w:rPr>
            </w:pPr>
            <w:r w:rsidRPr="003B6D5A">
              <w:rPr>
                <w:rFonts w:ascii="Arial" w:hAnsi="Arial" w:cs="Arial"/>
                <w:sz w:val="20"/>
                <w:szCs w:val="20"/>
                <w:lang w:val="en-GB"/>
              </w:rPr>
              <w:t>www.onelook.com (over 1061 English-English on-line dictionaries)</w:t>
            </w:r>
          </w:p>
        </w:tc>
      </w:tr>
      <w:tr w:rsidR="003A610A" w:rsidRPr="00BC2149" w:rsidTr="00485A56">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359" w:type="dxa"/>
            <w:gridSpan w:val="14"/>
            <w:tcBorders>
              <w:right w:val="single" w:sz="12" w:space="0" w:color="auto"/>
            </w:tcBorders>
            <w:tcMar>
              <w:left w:w="57" w:type="dxa"/>
              <w:right w:w="57" w:type="dxa"/>
            </w:tcMar>
          </w:tcPr>
          <w:p w:rsidR="00AC7EE0" w:rsidRPr="00381071" w:rsidRDefault="00AC7EE0" w:rsidP="00AC7EE0">
            <w:pPr>
              <w:numPr>
                <w:ilvl w:val="0"/>
                <w:numId w:val="3"/>
              </w:numPr>
              <w:tabs>
                <w:tab w:val="left" w:pos="2820"/>
              </w:tabs>
              <w:spacing w:after="0"/>
              <w:rPr>
                <w:rFonts w:ascii="Arial" w:hAnsi="Arial" w:cs="Arial"/>
                <w:bCs/>
                <w:sz w:val="20"/>
                <w:szCs w:val="20"/>
                <w:lang w:val="en-US"/>
              </w:rPr>
            </w:pPr>
            <w:r w:rsidRPr="00381071">
              <w:rPr>
                <w:rFonts w:ascii="Arial" w:hAnsi="Arial" w:cs="Arial"/>
                <w:bCs/>
                <w:sz w:val="20"/>
                <w:szCs w:val="20"/>
                <w:lang w:val="en-US"/>
              </w:rPr>
              <w:t>Registering students' attendance and success in carrying out their duties (lecturer)</w:t>
            </w:r>
          </w:p>
          <w:p w:rsidR="00AC7EE0" w:rsidRPr="00381071" w:rsidRDefault="00AC7EE0" w:rsidP="00AC7EE0">
            <w:pPr>
              <w:numPr>
                <w:ilvl w:val="0"/>
                <w:numId w:val="3"/>
              </w:numPr>
              <w:tabs>
                <w:tab w:val="left" w:pos="2820"/>
              </w:tabs>
              <w:spacing w:after="0"/>
              <w:rPr>
                <w:rFonts w:ascii="Arial" w:hAnsi="Arial" w:cs="Arial"/>
                <w:bCs/>
                <w:sz w:val="20"/>
                <w:szCs w:val="20"/>
                <w:lang w:val="en-US"/>
              </w:rPr>
            </w:pPr>
            <w:r w:rsidRPr="00381071">
              <w:rPr>
                <w:rFonts w:ascii="Arial" w:hAnsi="Arial" w:cs="Arial"/>
                <w:bCs/>
                <w:sz w:val="20"/>
                <w:szCs w:val="20"/>
                <w:lang w:val="en-US"/>
              </w:rPr>
              <w:t>Monitoring lectures a</w:t>
            </w:r>
            <w:r>
              <w:rPr>
                <w:rFonts w:ascii="Arial" w:hAnsi="Arial" w:cs="Arial"/>
                <w:bCs/>
                <w:sz w:val="20"/>
                <w:szCs w:val="20"/>
                <w:lang w:val="en-US"/>
              </w:rPr>
              <w:t>nd practice hours (Vice Dean for Academic Affairs</w:t>
            </w:r>
            <w:r w:rsidRPr="00381071">
              <w:rPr>
                <w:rFonts w:ascii="Arial" w:hAnsi="Arial" w:cs="Arial"/>
                <w:bCs/>
                <w:sz w:val="20"/>
                <w:szCs w:val="20"/>
                <w:lang w:val="en-US"/>
              </w:rPr>
              <w:t>)</w:t>
            </w:r>
          </w:p>
          <w:p w:rsidR="00AC7EE0" w:rsidRPr="00381071" w:rsidRDefault="00AC7EE0" w:rsidP="00AC7EE0">
            <w:pPr>
              <w:numPr>
                <w:ilvl w:val="0"/>
                <w:numId w:val="3"/>
              </w:numPr>
              <w:tabs>
                <w:tab w:val="left" w:pos="2820"/>
              </w:tabs>
              <w:spacing w:after="0"/>
              <w:rPr>
                <w:rFonts w:ascii="Arial" w:hAnsi="Arial" w:cs="Arial"/>
                <w:bCs/>
                <w:sz w:val="20"/>
                <w:szCs w:val="20"/>
                <w:lang w:val="en-US"/>
              </w:rPr>
            </w:pPr>
            <w:r>
              <w:rPr>
                <w:rFonts w:ascii="Arial" w:hAnsi="Arial" w:cs="Arial"/>
                <w:bCs/>
                <w:sz w:val="20"/>
                <w:szCs w:val="20"/>
                <w:lang w:val="en-US"/>
              </w:rPr>
              <w:t>Students' performance analysis</w:t>
            </w:r>
            <w:r w:rsidRPr="00381071">
              <w:rPr>
                <w:rFonts w:ascii="Arial" w:hAnsi="Arial" w:cs="Arial"/>
                <w:bCs/>
                <w:sz w:val="20"/>
                <w:szCs w:val="20"/>
                <w:lang w:val="en-US"/>
              </w:rPr>
              <w:t xml:space="preserve"> in each</w:t>
            </w:r>
            <w:r>
              <w:rPr>
                <w:rFonts w:ascii="Arial" w:hAnsi="Arial" w:cs="Arial"/>
                <w:bCs/>
                <w:sz w:val="20"/>
                <w:szCs w:val="20"/>
                <w:lang w:val="en-US"/>
              </w:rPr>
              <w:t xml:space="preserve"> course (Vice Dean for Academic Affairs</w:t>
            </w:r>
            <w:r w:rsidRPr="00381071">
              <w:rPr>
                <w:rFonts w:ascii="Arial" w:hAnsi="Arial" w:cs="Arial"/>
                <w:bCs/>
                <w:sz w:val="20"/>
                <w:szCs w:val="20"/>
                <w:lang w:val="en-US"/>
              </w:rPr>
              <w:t>)</w:t>
            </w:r>
          </w:p>
          <w:p w:rsidR="00B70C4F" w:rsidRDefault="00AC7EE0" w:rsidP="003A610A">
            <w:pPr>
              <w:numPr>
                <w:ilvl w:val="0"/>
                <w:numId w:val="3"/>
              </w:numPr>
              <w:tabs>
                <w:tab w:val="left" w:pos="2820"/>
              </w:tabs>
              <w:spacing w:after="0"/>
              <w:rPr>
                <w:rFonts w:ascii="Arial" w:hAnsi="Arial" w:cs="Arial"/>
                <w:bCs/>
                <w:sz w:val="20"/>
                <w:szCs w:val="20"/>
                <w:lang w:val="en-US"/>
              </w:rPr>
            </w:pPr>
            <w:r w:rsidRPr="00381071">
              <w:rPr>
                <w:rFonts w:ascii="Arial" w:hAnsi="Arial" w:cs="Arial"/>
                <w:bCs/>
                <w:sz w:val="20"/>
                <w:szCs w:val="20"/>
                <w:lang w:val="en-US"/>
              </w:rPr>
              <w:t>Students' questionnaire on the quality of lecturer and classes for each course (University of Split, Quality Assurance Centre)</w:t>
            </w:r>
          </w:p>
          <w:p w:rsidR="003A610A" w:rsidRPr="00B70C4F" w:rsidRDefault="00AC7EE0" w:rsidP="003A610A">
            <w:pPr>
              <w:numPr>
                <w:ilvl w:val="0"/>
                <w:numId w:val="3"/>
              </w:numPr>
              <w:tabs>
                <w:tab w:val="left" w:pos="2820"/>
              </w:tabs>
              <w:spacing w:after="0"/>
              <w:rPr>
                <w:rFonts w:ascii="Arial" w:hAnsi="Arial" w:cs="Arial"/>
                <w:bCs/>
                <w:sz w:val="20"/>
                <w:szCs w:val="20"/>
                <w:lang w:val="en-US"/>
              </w:rPr>
            </w:pPr>
            <w:r w:rsidRPr="00B70C4F">
              <w:rPr>
                <w:rFonts w:ascii="Arial" w:hAnsi="Arial" w:cs="Arial"/>
                <w:bCs/>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3A610A" w:rsidRPr="00BC2149" w:rsidTr="00485A56">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359" w:type="dxa"/>
            <w:gridSpan w:val="14"/>
            <w:tcBorders>
              <w:bottom w:val="single" w:sz="12" w:space="0" w:color="auto"/>
              <w:right w:val="single" w:sz="12" w:space="0" w:color="auto"/>
            </w:tcBorders>
            <w:tcMar>
              <w:left w:w="57" w:type="dxa"/>
              <w:right w:w="57" w:type="dxa"/>
            </w:tcMar>
          </w:tcPr>
          <w:p w:rsidR="00012409" w:rsidRDefault="00012409" w:rsidP="003A610A">
            <w:pPr>
              <w:tabs>
                <w:tab w:val="left" w:pos="2820"/>
              </w:tabs>
              <w:spacing w:after="0"/>
              <w:rPr>
                <w:rFonts w:ascii="Arial" w:hAnsi="Arial" w:cs="Arial"/>
                <w:bCs/>
                <w:sz w:val="20"/>
                <w:szCs w:val="20"/>
                <w:lang w:val="en-US"/>
              </w:rPr>
            </w:pPr>
          </w:p>
          <w:p w:rsidR="003A610A" w:rsidRPr="00BC2149" w:rsidRDefault="002C76ED" w:rsidP="003A610A">
            <w:pPr>
              <w:tabs>
                <w:tab w:val="left" w:pos="2820"/>
              </w:tabs>
              <w:spacing w:after="0"/>
              <w:rPr>
                <w:rFonts w:ascii="Arial" w:hAnsi="Arial" w:cs="Arial"/>
                <w:sz w:val="20"/>
                <w:szCs w:val="20"/>
              </w:rPr>
            </w:pPr>
            <w:r w:rsidRPr="004C5247">
              <w:rPr>
                <w:rFonts w:ascii="Arial" w:hAnsi="Arial" w:cs="Arial"/>
                <w:bCs/>
                <w:sz w:val="20"/>
                <w:szCs w:val="20"/>
                <w:lang w:val="en-US"/>
              </w:rPr>
              <w:t>Language of instruction is English.</w:t>
            </w:r>
          </w:p>
        </w:tc>
      </w:tr>
    </w:tbl>
    <w:p w:rsidR="003A610A" w:rsidRDefault="003A610A"/>
    <w:p w:rsidR="003A610A" w:rsidRDefault="003A610A"/>
    <w:sectPr w:rsidR="003A61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2">
    <w:nsid w:val="0A0806D3"/>
    <w:multiLevelType w:val="hybridMultilevel"/>
    <w:tmpl w:val="3B9404D8"/>
    <w:lvl w:ilvl="0" w:tplc="397C98BA">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9">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1">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5">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17"/>
  </w:num>
  <w:num w:numId="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num>
  <w:num w:numId="6">
    <w:abstractNumId w:val="2"/>
  </w:num>
  <w:num w:numId="7">
    <w:abstractNumId w:val="4"/>
  </w:num>
  <w:num w:numId="8">
    <w:abstractNumId w:val="18"/>
  </w:num>
  <w:num w:numId="9">
    <w:abstractNumId w:val="3"/>
  </w:num>
  <w:num w:numId="10">
    <w:abstractNumId w:val="11"/>
  </w:num>
  <w:num w:numId="11">
    <w:abstractNumId w:val="7"/>
  </w:num>
  <w:num w:numId="12">
    <w:abstractNumId w:val="19"/>
  </w:num>
  <w:num w:numId="13">
    <w:abstractNumId w:val="13"/>
  </w:num>
  <w:num w:numId="14">
    <w:abstractNumId w:val="6"/>
  </w:num>
  <w:num w:numId="15">
    <w:abstractNumId w:val="10"/>
  </w:num>
  <w:num w:numId="16">
    <w:abstractNumId w:val="1"/>
  </w:num>
  <w:num w:numId="17">
    <w:abstractNumId w:val="8"/>
  </w:num>
  <w:num w:numId="18">
    <w:abstractNumId w:val="9"/>
  </w:num>
  <w:num w:numId="19">
    <w:abstractNumId w:val="0"/>
  </w:num>
  <w:num w:numId="20">
    <w:abstractNumId w:val="5"/>
  </w:num>
  <w:num w:numId="21">
    <w:abstractNumId w:val="21"/>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12409"/>
    <w:rsid w:val="000205B4"/>
    <w:rsid w:val="0006187E"/>
    <w:rsid w:val="00087A17"/>
    <w:rsid w:val="000D6921"/>
    <w:rsid w:val="000E1646"/>
    <w:rsid w:val="000F26DA"/>
    <w:rsid w:val="000F2B59"/>
    <w:rsid w:val="00135B32"/>
    <w:rsid w:val="001762C9"/>
    <w:rsid w:val="001A0D82"/>
    <w:rsid w:val="001B6874"/>
    <w:rsid w:val="001D3DDA"/>
    <w:rsid w:val="001E66FE"/>
    <w:rsid w:val="00214016"/>
    <w:rsid w:val="002961FA"/>
    <w:rsid w:val="002A2128"/>
    <w:rsid w:val="002A6E50"/>
    <w:rsid w:val="002C76ED"/>
    <w:rsid w:val="00314FDA"/>
    <w:rsid w:val="00335D59"/>
    <w:rsid w:val="00344D31"/>
    <w:rsid w:val="00393A6A"/>
    <w:rsid w:val="003A610A"/>
    <w:rsid w:val="003B684E"/>
    <w:rsid w:val="003B6D5A"/>
    <w:rsid w:val="003C11DA"/>
    <w:rsid w:val="00407BA1"/>
    <w:rsid w:val="00423841"/>
    <w:rsid w:val="00477114"/>
    <w:rsid w:val="00485A56"/>
    <w:rsid w:val="004877E3"/>
    <w:rsid w:val="004B12E1"/>
    <w:rsid w:val="004D6DF8"/>
    <w:rsid w:val="004E19FE"/>
    <w:rsid w:val="006508AC"/>
    <w:rsid w:val="00657CF1"/>
    <w:rsid w:val="00660D7D"/>
    <w:rsid w:val="00664F78"/>
    <w:rsid w:val="00674D65"/>
    <w:rsid w:val="00694B85"/>
    <w:rsid w:val="006D1F23"/>
    <w:rsid w:val="00714527"/>
    <w:rsid w:val="00741AEA"/>
    <w:rsid w:val="007531AB"/>
    <w:rsid w:val="00767BF3"/>
    <w:rsid w:val="007E720B"/>
    <w:rsid w:val="008C5D14"/>
    <w:rsid w:val="008F6F89"/>
    <w:rsid w:val="00922086"/>
    <w:rsid w:val="00926247"/>
    <w:rsid w:val="009652D2"/>
    <w:rsid w:val="009713BB"/>
    <w:rsid w:val="009C7F70"/>
    <w:rsid w:val="009D3D28"/>
    <w:rsid w:val="00A03789"/>
    <w:rsid w:val="00A50DA9"/>
    <w:rsid w:val="00A54A3F"/>
    <w:rsid w:val="00AA1D13"/>
    <w:rsid w:val="00AB26D8"/>
    <w:rsid w:val="00AC7EE0"/>
    <w:rsid w:val="00AE72F3"/>
    <w:rsid w:val="00AF3439"/>
    <w:rsid w:val="00B70C4F"/>
    <w:rsid w:val="00B70F1D"/>
    <w:rsid w:val="00BA3216"/>
    <w:rsid w:val="00C177DC"/>
    <w:rsid w:val="00C94FDA"/>
    <w:rsid w:val="00D73460"/>
    <w:rsid w:val="00D8643C"/>
    <w:rsid w:val="00DE4538"/>
    <w:rsid w:val="00E32AF2"/>
    <w:rsid w:val="00E841DD"/>
    <w:rsid w:val="00EA23E3"/>
    <w:rsid w:val="00EE576C"/>
    <w:rsid w:val="00F24C04"/>
    <w:rsid w:val="00F8361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AC7EE0"/>
    <w:pPr>
      <w:ind w:left="720"/>
      <w:contextualSpacing/>
    </w:pPr>
  </w:style>
  <w:style w:type="paragraph" w:styleId="Footer">
    <w:name w:val="footer"/>
    <w:basedOn w:val="Normal"/>
    <w:link w:val="FooterChar"/>
    <w:uiPriority w:val="99"/>
    <w:unhideWhenUsed/>
    <w:rsid w:val="00DE4538"/>
    <w:pPr>
      <w:tabs>
        <w:tab w:val="center" w:pos="4536"/>
        <w:tab w:val="right" w:pos="9072"/>
      </w:tabs>
      <w:spacing w:after="0" w:line="240" w:lineRule="auto"/>
    </w:pPr>
    <w:rPr>
      <w:rFonts w:asciiTheme="minorHAnsi" w:eastAsiaTheme="minorEastAsia" w:hAnsiTheme="minorHAnsi" w:cstheme="minorBidi"/>
      <w:lang w:eastAsia="zh-TW"/>
    </w:rPr>
  </w:style>
  <w:style w:type="character" w:customStyle="1" w:styleId="FooterChar">
    <w:name w:val="Footer Char"/>
    <w:basedOn w:val="DefaultParagraphFont"/>
    <w:link w:val="Footer"/>
    <w:uiPriority w:val="99"/>
    <w:rsid w:val="00DE4538"/>
    <w:rPr>
      <w:rFonts w:asciiTheme="minorHAnsi" w:eastAsiaTheme="minorEastAsia" w:hAnsiTheme="minorHAnsi" w:cstheme="minorBidi"/>
      <w:sz w:val="22"/>
      <w:szCs w:val="22"/>
      <w:lang w:eastAsia="zh-TW"/>
    </w:rPr>
  </w:style>
  <w:style w:type="character" w:styleId="Hyperlink">
    <w:name w:val="Hyperlink"/>
    <w:basedOn w:val="DefaultParagraphFont"/>
    <w:unhideWhenUsed/>
    <w:rsid w:val="002961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oo.gl/ptJCj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2018-06-13T09:31:00Z</dcterms:created>
  <dcterms:modified xsi:type="dcterms:W3CDTF">2018-06-13T09:31:00Z</dcterms:modified>
</cp:coreProperties>
</file>